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B6F"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9E154A">
        <w:rPr>
          <w:b/>
          <w:noProof/>
          <w:sz w:val="24"/>
        </w:rPr>
        <w:t>94-e-Bis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w:t>
      </w:r>
      <w:r w:rsidR="003265DE">
        <w:rPr>
          <w:b/>
          <w:i/>
          <w:noProof/>
          <w:sz w:val="28"/>
        </w:rPr>
        <w:t>4861</w:t>
      </w:r>
      <w:bookmarkStart w:id="0" w:name="_GoBack"/>
      <w:bookmarkEnd w:id="0"/>
      <w:r>
        <w:rPr>
          <w:b/>
          <w:i/>
          <w:noProof/>
          <w:sz w:val="28"/>
        </w:rPr>
        <w:fldChar w:fldCharType="end"/>
      </w:r>
    </w:p>
    <w:p w:rsidR="001E41F3" w:rsidRDefault="001E1B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E154A">
        <w:rPr>
          <w:b/>
          <w:noProof/>
          <w:sz w:val="24"/>
        </w:rPr>
        <w:t>20th Apr</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E154A">
        <w:rPr>
          <w:b/>
          <w:noProof/>
          <w:sz w:val="24"/>
        </w:rPr>
        <w:t>30</w:t>
      </w:r>
      <w:r w:rsidRPr="00BA51D9">
        <w:rPr>
          <w:b/>
          <w:noProof/>
          <w:sz w:val="24"/>
        </w:rPr>
        <w:t xml:space="preserve">th </w:t>
      </w:r>
      <w:r w:rsidR="009E154A">
        <w:rPr>
          <w:b/>
          <w:noProof/>
          <w:sz w:val="24"/>
        </w:rPr>
        <w:t>Ap</w:t>
      </w:r>
      <w:r w:rsidRPr="00BA51D9">
        <w:rPr>
          <w:b/>
          <w:noProof/>
          <w:sz w:val="24"/>
        </w:rPr>
        <w:t>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154A" w:rsidP="00547111">
            <w:pPr>
              <w:pStyle w:val="CRCoverPage"/>
              <w:spacing w:after="0"/>
              <w:rPr>
                <w:noProof/>
              </w:rPr>
            </w:pPr>
            <w:r w:rsidRPr="00242771">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54A">
              <w:rPr>
                <w:b/>
                <w:noProof/>
                <w:sz w:val="28"/>
              </w:rPr>
              <w:t>15.9</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2771" w:rsidP="009E154A">
            <w:pPr>
              <w:pStyle w:val="CRCoverPage"/>
              <w:spacing w:after="0"/>
              <w:ind w:left="100"/>
              <w:rPr>
                <w:noProof/>
              </w:rPr>
            </w:pPr>
            <w:r w:rsidRPr="00242771">
              <w:t>Update of FR2 RLM Test cases with 2 Angles of Arrival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rsidP="009E15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154A">
              <w:rPr>
                <w:noProof/>
              </w:rPr>
              <w:t>2020-04</w:t>
            </w:r>
            <w:r w:rsidR="00D24991">
              <w:rPr>
                <w:noProof/>
              </w:rPr>
              <w:t>-</w:t>
            </w:r>
            <w:r w:rsidR="009E154A">
              <w:rPr>
                <w:noProof/>
              </w:rPr>
              <w:t>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79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7B0F" w:rsidRPr="00A97B0F" w:rsidRDefault="00A97B0F" w:rsidP="00A857D8">
            <w:pPr>
              <w:pStyle w:val="CRCoverPage"/>
              <w:spacing w:after="0"/>
              <w:ind w:left="100"/>
            </w:pPr>
            <w:r w:rsidRPr="00A97B0F">
              <w:rPr>
                <w:noProof/>
              </w:rPr>
              <w:t xml:space="preserve">For </w:t>
            </w:r>
            <w:r w:rsidRPr="00A97B0F">
              <w:t>test cases A.5.5.1.1, A.5.5.1.2, A.7.5.1.1 and A.7.5.1.2:</w:t>
            </w:r>
          </w:p>
          <w:p w:rsidR="00A857D8" w:rsidRPr="00A97B0F" w:rsidRDefault="00A97B0F" w:rsidP="00A857D8">
            <w:pPr>
              <w:pStyle w:val="CRCoverPage"/>
              <w:spacing w:after="0"/>
              <w:ind w:left="100"/>
            </w:pPr>
            <w:r w:rsidRPr="00A97B0F">
              <w:rPr>
                <w:noProof/>
              </w:rPr>
              <w:t xml:space="preserve">a) The </w:t>
            </w:r>
            <w:r w:rsidRPr="00A97B0F">
              <w:t>t</w:t>
            </w:r>
            <w:r w:rsidR="00A857D8" w:rsidRPr="00A97B0F">
              <w:t>est case</w:t>
            </w:r>
            <w:r w:rsidR="00EB6927" w:rsidRPr="00A97B0F">
              <w:t>s</w:t>
            </w:r>
            <w:r w:rsidR="00A857D8" w:rsidRPr="00A97B0F">
              <w:t xml:space="preserve"> </w:t>
            </w:r>
            <w:r w:rsidRPr="00A97B0F">
              <w:t>do not contain enough information to implement the SNR values as intended</w:t>
            </w:r>
            <w:r>
              <w:t>.</w:t>
            </w:r>
          </w:p>
          <w:p w:rsidR="00A97B0F" w:rsidRPr="003012EF" w:rsidRDefault="00A97B0F" w:rsidP="00A857D8">
            <w:pPr>
              <w:pStyle w:val="CRCoverPage"/>
              <w:spacing w:after="0"/>
              <w:ind w:left="100"/>
              <w:rPr>
                <w:noProof/>
              </w:rPr>
            </w:pPr>
            <w:r w:rsidRPr="00A97B0F">
              <w:t>b) The Test Purpose and Environment description does not explain the context of UE inter-freq measurements when there is one NR cell</w:t>
            </w:r>
            <w:r>
              <w:t>.</w:t>
            </w:r>
          </w:p>
          <w:p w:rsidR="00A97B0F" w:rsidRDefault="00A97B0F" w:rsidP="00A97B0F">
            <w:pPr>
              <w:pStyle w:val="CRCoverPage"/>
              <w:spacing w:after="0"/>
              <w:ind w:left="100"/>
            </w:pPr>
            <w:r>
              <w:t>c</w:t>
            </w:r>
            <w:r w:rsidRPr="00A97B0F">
              <w:t xml:space="preserve">) </w:t>
            </w:r>
            <w:r>
              <w:t xml:space="preserve">Some clarifications on AoA and downlink transmissions are made in the NSA test cases </w:t>
            </w:r>
            <w:r w:rsidRPr="00A97B0F">
              <w:t>A.5.5.1.1</w:t>
            </w:r>
            <w:r>
              <w:t xml:space="preserve"> and</w:t>
            </w:r>
            <w:r w:rsidRPr="00A97B0F">
              <w:t xml:space="preserve"> A.5.5.1.2, </w:t>
            </w:r>
            <w:r>
              <w:t xml:space="preserve">but not carried across to the SA test cases </w:t>
            </w:r>
            <w:r w:rsidRPr="00A97B0F">
              <w:t>A.7.5.1.1 and A.7.5.1.2</w:t>
            </w:r>
            <w:r>
              <w:t>.</w:t>
            </w:r>
          </w:p>
          <w:p w:rsidR="001E41F3" w:rsidRDefault="001E41F3" w:rsidP="00A97B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5104" w:rsidRPr="00A97B0F" w:rsidRDefault="008D5104" w:rsidP="008D5104">
            <w:pPr>
              <w:pStyle w:val="CRCoverPage"/>
              <w:spacing w:after="0"/>
              <w:ind w:left="100"/>
            </w:pPr>
            <w:r w:rsidRPr="00A97B0F">
              <w:rPr>
                <w:noProof/>
              </w:rPr>
              <w:t xml:space="preserve">a) </w:t>
            </w:r>
            <w:r>
              <w:rPr>
                <w:noProof/>
              </w:rPr>
              <w:t>Add a diagram to each</w:t>
            </w:r>
            <w:r w:rsidRPr="00A97B0F">
              <w:rPr>
                <w:noProof/>
              </w:rPr>
              <w:t xml:space="preserve"> </w:t>
            </w:r>
            <w:r w:rsidRPr="00A97B0F">
              <w:t>test case</w:t>
            </w:r>
            <w:r>
              <w:t xml:space="preserve"> </w:t>
            </w:r>
            <w:r w:rsidRPr="00A97B0F">
              <w:t>s</w:t>
            </w:r>
            <w:r>
              <w:t xml:space="preserve">howing how the </w:t>
            </w:r>
            <w:r w:rsidRPr="008D5104">
              <w:t xml:space="preserve">downlink transmissions </w:t>
            </w:r>
            <w:r>
              <w:t>are t</w:t>
            </w:r>
            <w:r w:rsidRPr="008D5104">
              <w:t>ime multiplexed</w:t>
            </w:r>
            <w:r>
              <w:t>,</w:t>
            </w:r>
            <w:r w:rsidRPr="008D5104">
              <w:t xml:space="preserve"> </w:t>
            </w:r>
            <w:r>
              <w:t>including AWGN.</w:t>
            </w:r>
          </w:p>
          <w:p w:rsidR="008D5104" w:rsidRPr="003012EF" w:rsidRDefault="008D5104" w:rsidP="008D5104">
            <w:pPr>
              <w:pStyle w:val="CRCoverPage"/>
              <w:spacing w:after="0"/>
              <w:ind w:left="100"/>
              <w:rPr>
                <w:noProof/>
              </w:rPr>
            </w:pPr>
            <w:r w:rsidRPr="00A97B0F">
              <w:t xml:space="preserve">b) </w:t>
            </w:r>
            <w:r>
              <w:t>Update t</w:t>
            </w:r>
            <w:r w:rsidRPr="00A97B0F">
              <w:t xml:space="preserve">he Test Purpose and Environment description </w:t>
            </w:r>
            <w:r>
              <w:t>to</w:t>
            </w:r>
            <w:r w:rsidRPr="00A97B0F">
              <w:t xml:space="preserve"> explain the context of UE inter-freq measurements when there is one NR cell</w:t>
            </w:r>
            <w:r>
              <w:t>.</w:t>
            </w:r>
          </w:p>
          <w:p w:rsidR="008D5104" w:rsidRDefault="008D5104" w:rsidP="008D5104">
            <w:pPr>
              <w:pStyle w:val="CRCoverPage"/>
              <w:spacing w:after="0"/>
              <w:ind w:left="100"/>
            </w:pPr>
            <w:r>
              <w:t>c</w:t>
            </w:r>
            <w:r w:rsidRPr="00A97B0F">
              <w:t xml:space="preserve">) </w:t>
            </w:r>
            <w:r>
              <w:t xml:space="preserve">Align the </w:t>
            </w:r>
            <w:r w:rsidR="00267F4F" w:rsidRPr="00267F4F">
              <w:t>OTA related cell specific test parameter</w:t>
            </w:r>
            <w:r>
              <w:t xml:space="preserve"> tables in SA test cases </w:t>
            </w:r>
            <w:r w:rsidRPr="00A97B0F">
              <w:t>A.7.5.1.1 and A.7.5.1.2</w:t>
            </w:r>
            <w:r>
              <w:t xml:space="preserve"> to the corresponding tables in NSA test cases </w:t>
            </w:r>
            <w:r w:rsidRPr="00A97B0F">
              <w:t>A.5.5.1.1</w:t>
            </w:r>
            <w:r>
              <w:t xml:space="preserve"> and</w:t>
            </w:r>
            <w:r w:rsidRPr="00A97B0F">
              <w:t xml:space="preserve"> A.5.5.1.2</w:t>
            </w:r>
            <w:r>
              <w:t>.</w:t>
            </w:r>
          </w:p>
          <w:p w:rsidR="00564C84" w:rsidRPr="003012EF" w:rsidRDefault="00267F4F" w:rsidP="004B7C41">
            <w:pPr>
              <w:pStyle w:val="CRCoverPage"/>
              <w:spacing w:after="0"/>
              <w:ind w:left="100"/>
            </w:pPr>
            <w:r>
              <w:t>d) Minor editorial corrections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7DCE" w:rsidRDefault="00EB6927" w:rsidP="00AA7DCE">
            <w:pPr>
              <w:pStyle w:val="CRCoverPage"/>
              <w:spacing w:after="0"/>
              <w:ind w:left="100"/>
              <w:rPr>
                <w:noProof/>
              </w:rPr>
            </w:pPr>
            <w:r w:rsidRPr="002E1E6B">
              <w:t>T</w:t>
            </w:r>
            <w:r w:rsidR="002E1E6B" w:rsidRPr="002E1E6B">
              <w:t>he UE would not experience the intended SNR values for SSB index 0 and SSB index 1 during the time periods, and the test case could give an unreliable verdict</w:t>
            </w:r>
            <w:r w:rsidR="00AA7DCE" w:rsidRPr="002E1E6B">
              <w:rPr>
                <w:noProof/>
              </w:rPr>
              <w:t>.</w:t>
            </w:r>
          </w:p>
          <w:p w:rsidR="002E1E6B" w:rsidRDefault="002E1E6B" w:rsidP="00AA7DCE">
            <w:pPr>
              <w:pStyle w:val="CRCoverPage"/>
              <w:spacing w:after="0"/>
              <w:ind w:left="100"/>
              <w:rPr>
                <w:noProof/>
              </w:rPr>
            </w:pPr>
          </w:p>
          <w:p w:rsidR="002E1E6B" w:rsidRDefault="002E1E6B" w:rsidP="00AA7DCE">
            <w:pPr>
              <w:pStyle w:val="CRCoverPage"/>
              <w:spacing w:after="0"/>
              <w:ind w:left="100"/>
              <w:rPr>
                <w:noProof/>
              </w:rPr>
            </w:pPr>
            <w:r>
              <w:rPr>
                <w:noProof/>
              </w:rPr>
              <w:t xml:space="preserve">Unecessary differences would remain between NSA and SA test cases, causing confusion. </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11E5" w:rsidP="000D0DBD">
            <w:pPr>
              <w:pStyle w:val="CRCoverPage"/>
              <w:spacing w:after="0"/>
              <w:ind w:left="100"/>
              <w:rPr>
                <w:noProof/>
              </w:rPr>
            </w:pPr>
            <w:r w:rsidRPr="00EA11E5">
              <w:rPr>
                <w:noProof/>
              </w:rPr>
              <w:t>A.5.5.1.1.1</w:t>
            </w:r>
            <w:r w:rsidR="00EB6927" w:rsidRPr="00EA11E5">
              <w:rPr>
                <w:noProof/>
              </w:rPr>
              <w:t xml:space="preserve">, </w:t>
            </w:r>
            <w:r w:rsidR="000D0DBD" w:rsidRPr="000D0DBD">
              <w:rPr>
                <w:noProof/>
              </w:rPr>
              <w:t>Table A.5.5.1.1.1-3</w:t>
            </w:r>
            <w:r w:rsidR="000D0DBD">
              <w:rPr>
                <w:noProof/>
              </w:rPr>
              <w:t xml:space="preserve">, </w:t>
            </w:r>
            <w:r w:rsidR="000D0DBD" w:rsidRPr="000D0DBD">
              <w:rPr>
                <w:noProof/>
              </w:rPr>
              <w:t>Figure A.5.5.1.1.1-2</w:t>
            </w:r>
            <w:r w:rsidR="000D0DBD">
              <w:rPr>
                <w:noProof/>
              </w:rPr>
              <w:t xml:space="preserve"> (new), A.5.5.1.2</w:t>
            </w:r>
            <w:r w:rsidR="000D0DBD" w:rsidRPr="00EA11E5">
              <w:rPr>
                <w:noProof/>
              </w:rPr>
              <w:t xml:space="preserve">.1, </w:t>
            </w:r>
            <w:r w:rsidR="000D0DBD">
              <w:rPr>
                <w:noProof/>
              </w:rPr>
              <w:t>Table A.5.5.1.2</w:t>
            </w:r>
            <w:r w:rsidR="000D0DBD" w:rsidRPr="000D0DBD">
              <w:rPr>
                <w:noProof/>
              </w:rPr>
              <w:t>.1-3</w:t>
            </w:r>
            <w:r w:rsidR="000D0DBD">
              <w:rPr>
                <w:noProof/>
              </w:rPr>
              <w:t>, Figure A.5.5.1.2</w:t>
            </w:r>
            <w:r w:rsidR="000D0DBD" w:rsidRPr="000D0DBD">
              <w:rPr>
                <w:noProof/>
              </w:rPr>
              <w:t>.1-2</w:t>
            </w:r>
            <w:r w:rsidR="000D0DBD">
              <w:rPr>
                <w:noProof/>
              </w:rPr>
              <w:t xml:space="preserve"> (new), A.7</w:t>
            </w:r>
            <w:r w:rsidR="000D0DBD" w:rsidRPr="00EA11E5">
              <w:rPr>
                <w:noProof/>
              </w:rPr>
              <w:t xml:space="preserve">.5.1.1.1, </w:t>
            </w:r>
            <w:r w:rsidR="000D0DBD" w:rsidRPr="000D0DBD">
              <w:rPr>
                <w:noProof/>
              </w:rPr>
              <w:t>Table A.</w:t>
            </w:r>
            <w:r w:rsidR="000D0DBD">
              <w:rPr>
                <w:noProof/>
              </w:rPr>
              <w:t>7</w:t>
            </w:r>
            <w:r w:rsidR="000D0DBD" w:rsidRPr="000D0DBD">
              <w:rPr>
                <w:noProof/>
              </w:rPr>
              <w:t>.5.1.1.1-3</w:t>
            </w:r>
            <w:r w:rsidR="000D0DBD">
              <w:rPr>
                <w:noProof/>
              </w:rPr>
              <w:t xml:space="preserve">, </w:t>
            </w:r>
            <w:r w:rsidR="000D0DBD" w:rsidRPr="000D0DBD">
              <w:rPr>
                <w:noProof/>
              </w:rPr>
              <w:t>Figure A.</w:t>
            </w:r>
            <w:r w:rsidR="000D0DBD">
              <w:rPr>
                <w:noProof/>
              </w:rPr>
              <w:t>7</w:t>
            </w:r>
            <w:r w:rsidR="000D0DBD" w:rsidRPr="000D0DBD">
              <w:rPr>
                <w:noProof/>
              </w:rPr>
              <w:t>.5.1.1.1-2</w:t>
            </w:r>
            <w:r w:rsidR="000D0DBD">
              <w:rPr>
                <w:noProof/>
              </w:rPr>
              <w:t xml:space="preserve"> (new), A.7.5.1.2</w:t>
            </w:r>
            <w:r w:rsidR="000D0DBD" w:rsidRPr="00EA11E5">
              <w:rPr>
                <w:noProof/>
              </w:rPr>
              <w:t xml:space="preserve">.1, </w:t>
            </w:r>
            <w:r w:rsidR="000D0DBD">
              <w:rPr>
                <w:noProof/>
              </w:rPr>
              <w:t>Table A.7.5.1.2</w:t>
            </w:r>
            <w:r w:rsidR="000D0DBD" w:rsidRPr="000D0DBD">
              <w:rPr>
                <w:noProof/>
              </w:rPr>
              <w:t>.1-3</w:t>
            </w:r>
            <w:r w:rsidR="000D0DBD">
              <w:rPr>
                <w:noProof/>
              </w:rPr>
              <w:t>, Figure A.7.5.1.2</w:t>
            </w:r>
            <w:r w:rsidR="000D0DBD" w:rsidRPr="000D0DBD">
              <w:rPr>
                <w:noProof/>
              </w:rPr>
              <w:t>.1-2</w:t>
            </w:r>
            <w:r w:rsidR="000D0DBD">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B7C41">
            <w:pPr>
              <w:pStyle w:val="CRCoverPage"/>
              <w:spacing w:after="0"/>
              <w:ind w:left="100"/>
              <w:rPr>
                <w:noProof/>
              </w:rPr>
            </w:pPr>
            <w:r w:rsidRPr="00D21E09">
              <w:t>The reasoning for a) and b) is given in the discussion paper R4-2002554.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562578">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B429E2" w:rsidRPr="00B429E2" w:rsidRDefault="00B429E2" w:rsidP="00B429E2">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535476826"/>
      <w:bookmarkEnd w:id="3"/>
      <w:r w:rsidRPr="00B429E2">
        <w:rPr>
          <w:rFonts w:ascii="Arial" w:hAnsi="Arial"/>
          <w:sz w:val="24"/>
        </w:rPr>
        <w:t>A.5.5.1.1</w:t>
      </w:r>
      <w:r w:rsidRPr="00B429E2">
        <w:rPr>
          <w:rFonts w:ascii="Arial" w:hAnsi="Arial"/>
          <w:sz w:val="24"/>
        </w:rPr>
        <w:tab/>
        <w:t>Radio Link Monitoring Out-of-sync Test for FR2 PSCell configured with SSB-based RLM RS in non-DRX mode</w:t>
      </w:r>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B429E2">
        <w:rPr>
          <w:rFonts w:ascii="Arial" w:hAnsi="Arial"/>
          <w:snapToGrid w:val="0"/>
          <w:sz w:val="22"/>
          <w:lang w:eastAsia="zh-CN"/>
        </w:rPr>
        <w:t>A.5.5.1.1.1</w:t>
      </w:r>
      <w:r w:rsidRPr="00B429E2">
        <w:rPr>
          <w:rFonts w:ascii="Arial" w:hAnsi="Arial"/>
          <w:snapToGrid w:val="0"/>
          <w:sz w:val="22"/>
          <w:lang w:eastAsia="zh-CN"/>
        </w:rPr>
        <w:tab/>
        <w:t>Test Purpose and Environment</w:t>
      </w:r>
    </w:p>
    <w:p w:rsidR="00B429E2" w:rsidRPr="00B429E2" w:rsidRDefault="00B429E2" w:rsidP="00B429E2">
      <w:pPr>
        <w:overflowPunct w:val="0"/>
        <w:autoSpaceDE w:val="0"/>
        <w:autoSpaceDN w:val="0"/>
        <w:adjustRightInd w:val="0"/>
        <w:textAlignment w:val="baseline"/>
      </w:pPr>
      <w:r w:rsidRPr="00B429E2">
        <w:t>The purpose of this test is to verify that the UE properly detects the out of sync and in sync for the purpose of monitoring downlink radio link quality of the PSCell. This test will partly verify the FR2 radio link monitoring requirements in clause 8.1.</w:t>
      </w:r>
    </w:p>
    <w:p w:rsidR="00B429E2" w:rsidRPr="00B429E2" w:rsidRDefault="00B429E2" w:rsidP="00B429E2">
      <w:pPr>
        <w:overflowPunct w:val="0"/>
        <w:autoSpaceDE w:val="0"/>
        <w:autoSpaceDN w:val="0"/>
        <w:adjustRightInd w:val="0"/>
        <w:spacing w:before="120"/>
        <w:textAlignment w:val="baseline"/>
      </w:pPr>
      <w:r w:rsidRPr="00D53CF3">
        <w:t xml:space="preserve">In the test, UE is configured to perform RLM on SSB, with </w:t>
      </w:r>
      <w:r w:rsidRPr="00D53CF3">
        <w:rPr>
          <w:i/>
        </w:rPr>
        <w:t>detectionResource</w:t>
      </w:r>
      <w:r w:rsidRPr="00D53CF3">
        <w:t xml:space="preserve"> included in </w:t>
      </w:r>
      <w:r w:rsidRPr="00D53CF3">
        <w:rPr>
          <w:i/>
        </w:rPr>
        <w:t>RadioLinkMonitoringRS</w:t>
      </w:r>
      <w:r w:rsidRPr="00D53CF3">
        <w:t xml:space="preserve"> set to SSB#0 and SSB#1, and </w:t>
      </w:r>
      <w:r w:rsidRPr="00D53CF3">
        <w:rPr>
          <w:i/>
        </w:rPr>
        <w:t>purpose</w:t>
      </w:r>
      <w:r w:rsidRPr="00D53CF3">
        <w:t xml:space="preserve"> set to ‘</w:t>
      </w:r>
      <w:r w:rsidRPr="00D53CF3">
        <w:rPr>
          <w:i/>
        </w:rPr>
        <w:t>rlf</w:t>
      </w:r>
      <w:r w:rsidRPr="00D53CF3">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w:t>
      </w:r>
      <w:r w:rsidRPr="00B429E2">
        <w:t xml:space="preserve"> in-sync states</w:t>
      </w:r>
      <w:ins w:id="5" w:author="Rose, Ian" w:date="2020-04-09T15:32:00Z">
        <w:r w:rsidR="00C3153F">
          <w:rPr>
            <w:rFonts w:eastAsia="SimSun"/>
          </w:rPr>
          <w:t>, and Figure A.5</w:t>
        </w:r>
        <w:r w:rsidR="00C3153F" w:rsidRPr="002E2B99">
          <w:rPr>
            <w:rFonts w:eastAsia="SimSun"/>
          </w:rPr>
          <w:t xml:space="preserve">.5.1.1.1-2 shows the </w:t>
        </w:r>
        <w:r w:rsidR="00C3153F" w:rsidRPr="002E2B99">
          <w:t>Time multiplexed downlink transmissions from each Angle of Arrival</w:t>
        </w:r>
      </w:ins>
      <w:r w:rsidRPr="00B429E2">
        <w:t xml:space="preserve">. Prior to the start of the time duration T1, the UE shall be fully synchronized to Cell 1 and Cell 2. The UE shall be configured for periodic CSI reporting with a reporting periodicity of 5 ms. </w:t>
      </w:r>
      <w:ins w:id="6" w:author="Rose, Ian" w:date="2020-04-09T15:33:00Z">
        <w:r w:rsidR="00C3153F" w:rsidRPr="002E2B99">
          <w:rPr>
            <w:rFonts w:eastAsia="SimSun"/>
          </w:rPr>
          <w:t>In addition to RLM-RS radio link monitoring using SSB index 0 and SSB index 1,</w:t>
        </w:r>
        <w:r w:rsidR="00C3153F">
          <w:rPr>
            <w:rFonts w:eastAsia="SimSun"/>
          </w:rPr>
          <w:t xml:space="preserve"> the </w:t>
        </w:r>
      </w:ins>
      <w:r w:rsidRPr="00B429E2">
        <w:t>UE is configured to perform inter-frequency measurements using Gap Pattern ID #0 (40ms) in test 1.</w:t>
      </w: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B429E2" w:rsidRPr="00B429E2" w:rsidTr="008A70DD">
        <w:trPr>
          <w:trHeight w:val="232"/>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Configuration</w:t>
            </w:r>
          </w:p>
        </w:tc>
        <w:tc>
          <w:tcPr>
            <w:tcW w:w="7204"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Description</w:t>
            </w:r>
          </w:p>
        </w:tc>
      </w:tr>
      <w:tr w:rsidR="00B429E2" w:rsidRPr="00B429E2" w:rsidTr="008A70DD">
        <w:trPr>
          <w:trHeight w:val="235"/>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c>
          <w:tcPr>
            <w:tcW w:w="7204"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FDD LTE PCell, NR 120 KHz SSB SCS, 100 MHz bandwidth, TDD duplex mode</w:t>
            </w:r>
          </w:p>
        </w:tc>
      </w:tr>
      <w:tr w:rsidR="00B429E2" w:rsidRPr="00B429E2" w:rsidTr="008A70DD">
        <w:trPr>
          <w:trHeight w:val="235"/>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204"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TDD LTE PCell, NR 120 KHz SSB SCS, 100 MHz bandwidth, TDD duplex mode</w:t>
            </w:r>
          </w:p>
        </w:tc>
      </w:tr>
      <w:tr w:rsidR="00B429E2" w:rsidRPr="00B429E2" w:rsidTr="008A70DD">
        <w:trPr>
          <w:trHeight w:val="232"/>
          <w:jc w:val="center"/>
        </w:trPr>
        <w:tc>
          <w:tcPr>
            <w:tcW w:w="8601" w:type="dxa"/>
            <w:gridSpan w:val="2"/>
            <w:shd w:val="clear" w:color="auto" w:fill="auto"/>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w:t>
            </w:r>
            <w:r w:rsidRPr="00B429E2">
              <w:rPr>
                <w:rFonts w:ascii="Arial" w:hAnsi="Arial"/>
                <w:sz w:val="18"/>
              </w:rPr>
              <w:tab/>
              <w:t>The UE is only required to pass in one of the supported test configurations in FR2</w:t>
            </w:r>
          </w:p>
        </w:tc>
      </w:tr>
    </w:tbl>
    <w:p w:rsidR="00B429E2" w:rsidRPr="00B429E2" w:rsidRDefault="00B429E2" w:rsidP="00B429E2">
      <w:pPr>
        <w:overflowPunct w:val="0"/>
        <w:autoSpaceDE w:val="0"/>
        <w:autoSpaceDN w:val="0"/>
        <w:adjustRightInd w:val="0"/>
        <w:spacing w:before="12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B429E2" w:rsidRPr="00B429E2" w:rsidTr="008A70DD">
        <w:trPr>
          <w:trHeight w:val="164"/>
          <w:jc w:val="center"/>
        </w:trPr>
        <w:tc>
          <w:tcPr>
            <w:tcW w:w="2696" w:type="pct"/>
            <w:gridSpan w:val="3"/>
            <w:vMerge w:val="restar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Parameter</w:t>
            </w:r>
          </w:p>
        </w:tc>
        <w:tc>
          <w:tcPr>
            <w:tcW w:w="596" w:type="pct"/>
            <w:vMerge w:val="restar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1708"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Value</w:t>
            </w:r>
          </w:p>
        </w:tc>
      </w:tr>
      <w:tr w:rsidR="00B429E2" w:rsidRPr="00B429E2" w:rsidTr="008A70DD">
        <w:trPr>
          <w:trHeight w:val="406"/>
          <w:jc w:val="center"/>
        </w:trPr>
        <w:tc>
          <w:tcPr>
            <w:tcW w:w="2696" w:type="pct"/>
            <w:gridSpan w:val="3"/>
            <w:vMerge/>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596" w:type="pct"/>
            <w:vMerge/>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trHeight w:val="63"/>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Active E-UTRA PCell </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Cell 1</w:t>
            </w:r>
          </w:p>
        </w:tc>
      </w:tr>
      <w:tr w:rsidR="00B429E2" w:rsidRPr="00B429E2" w:rsidTr="008A70DD">
        <w:trPr>
          <w:trHeight w:val="164"/>
          <w:jc w:val="center"/>
        </w:trPr>
        <w:tc>
          <w:tcPr>
            <w:tcW w:w="2696" w:type="pct"/>
            <w:gridSpan w:val="3"/>
            <w:shd w:val="clear" w:color="auto" w:fill="auto"/>
          </w:tcPr>
          <w:p w:rsidR="00B429E2" w:rsidRPr="003265DE" w:rsidRDefault="00B429E2" w:rsidP="00B429E2">
            <w:pPr>
              <w:keepNext/>
              <w:keepLines/>
              <w:overflowPunct w:val="0"/>
              <w:autoSpaceDE w:val="0"/>
              <w:autoSpaceDN w:val="0"/>
              <w:adjustRightInd w:val="0"/>
              <w:spacing w:after="0"/>
              <w:textAlignment w:val="baseline"/>
              <w:rPr>
                <w:rFonts w:ascii="Arial" w:hAnsi="Arial"/>
                <w:sz w:val="18"/>
                <w:lang w:val="sv-FI"/>
              </w:rPr>
            </w:pPr>
            <w:r w:rsidRPr="003265DE">
              <w:rPr>
                <w:rFonts w:ascii="Arial" w:hAnsi="Arial"/>
                <w:sz w:val="18"/>
                <w:lang w:val="sv-FI"/>
              </w:rPr>
              <w:t>E-UTRA RF Channel Number</w:t>
            </w:r>
          </w:p>
        </w:tc>
        <w:tc>
          <w:tcPr>
            <w:tcW w:w="596" w:type="pct"/>
            <w:shd w:val="clear" w:color="auto" w:fill="auto"/>
          </w:tcPr>
          <w:p w:rsidR="00B429E2" w:rsidRPr="003265DE" w:rsidRDefault="00B429E2" w:rsidP="00B429E2">
            <w:pPr>
              <w:keepNext/>
              <w:keepLines/>
              <w:overflowPunct w:val="0"/>
              <w:autoSpaceDE w:val="0"/>
              <w:autoSpaceDN w:val="0"/>
              <w:adjustRightInd w:val="0"/>
              <w:spacing w:after="0"/>
              <w:jc w:val="center"/>
              <w:textAlignment w:val="baseline"/>
              <w:rPr>
                <w:rFonts w:ascii="Arial" w:hAnsi="Arial"/>
                <w:sz w:val="18"/>
                <w:lang w:val="sv-FI"/>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Active PSCell</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Cell 2</w:t>
            </w:r>
          </w:p>
        </w:tc>
      </w:tr>
      <w:tr w:rsidR="00B429E2" w:rsidRPr="00B429E2" w:rsidTr="008A70DD">
        <w:trPr>
          <w:trHeight w:val="61"/>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RF Channel Number</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r>
      <w:tr w:rsidR="00B429E2" w:rsidRPr="00B429E2" w:rsidTr="008A70DD">
        <w:trPr>
          <w:trHeight w:val="61"/>
          <w:jc w:val="center"/>
        </w:trPr>
        <w:tc>
          <w:tcPr>
            <w:tcW w:w="1637"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Duplex mode</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TDD</w:t>
            </w:r>
          </w:p>
        </w:tc>
      </w:tr>
      <w:tr w:rsidR="00B429E2" w:rsidRPr="00B429E2" w:rsidTr="008A70DD">
        <w:trPr>
          <w:trHeight w:val="61"/>
          <w:jc w:val="center"/>
        </w:trPr>
        <w:tc>
          <w:tcPr>
            <w:tcW w:w="1637"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sz w:val="18"/>
                <w:szCs w:val="16"/>
              </w:rPr>
              <w:t>BW</w:t>
            </w:r>
            <w:r w:rsidRPr="00B429E2">
              <w:rPr>
                <w:rFonts w:ascii="Arial" w:hAnsi="Arial" w:cs="Arial"/>
                <w:sz w:val="18"/>
                <w:szCs w:val="16"/>
                <w:vertAlign w:val="subscript"/>
              </w:rPr>
              <w:t>channel</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eastAsia="Malgun Gothic" w:hAnsi="Arial"/>
                <w:sz w:val="18"/>
                <w:szCs w:val="18"/>
              </w:rPr>
              <w:t>10</w:t>
            </w:r>
            <w:r w:rsidRPr="00B429E2">
              <w:rPr>
                <w:rFonts w:ascii="Arial" w:hAnsi="Arial"/>
                <w:sz w:val="18"/>
                <w:szCs w:val="18"/>
                <w:lang w:eastAsia="zh-CN"/>
              </w:rPr>
              <w:t>0</w:t>
            </w:r>
            <w:r w:rsidRPr="00B429E2">
              <w:rPr>
                <w:rFonts w:ascii="Arial" w:eastAsia="Malgun Gothic" w:hAnsi="Arial"/>
                <w:sz w:val="18"/>
                <w:szCs w:val="18"/>
              </w:rPr>
              <w:t xml:space="preserve">: </w:t>
            </w:r>
            <w:r w:rsidRPr="00B429E2">
              <w:rPr>
                <w:rFonts w:ascii="Arial" w:eastAsia="Malgun Gothic" w:hAnsi="Arial" w:cs="Arial"/>
                <w:sz w:val="18"/>
                <w:szCs w:val="18"/>
              </w:rPr>
              <w:t>N</w:t>
            </w:r>
            <w:r w:rsidRPr="00B429E2">
              <w:rPr>
                <w:rFonts w:ascii="Arial" w:eastAsia="Malgun Gothic" w:hAnsi="Arial" w:cs="Arial"/>
                <w:sz w:val="18"/>
                <w:szCs w:val="18"/>
                <w:vertAlign w:val="subscript"/>
              </w:rPr>
              <w:t>RB,c</w:t>
            </w:r>
            <w:r w:rsidRPr="00B429E2">
              <w:rPr>
                <w:rFonts w:ascii="Arial" w:eastAsia="Malgun Gothic" w:hAnsi="Arial" w:cs="Arial"/>
                <w:sz w:val="18"/>
                <w:szCs w:val="18"/>
              </w:rPr>
              <w:t xml:space="preserve"> = </w:t>
            </w:r>
            <w:r w:rsidRPr="00B429E2">
              <w:rPr>
                <w:rFonts w:ascii="Arial" w:hAnsi="Arial" w:cs="Arial"/>
                <w:sz w:val="18"/>
                <w:szCs w:val="18"/>
                <w:lang w:eastAsia="zh-CN"/>
              </w:rPr>
              <w:t>66</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bCs/>
                <w:sz w:val="18"/>
              </w:rPr>
              <w:t>DL initial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DLBWP.0.1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bCs/>
                <w:sz w:val="18"/>
              </w:rPr>
              <w:t>DL dedicated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DLBWP.1.1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cs="Arial"/>
                <w:bCs/>
                <w:sz w:val="18"/>
              </w:rPr>
              <w:t>UL initial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lang w:eastAsia="zh-CN"/>
              </w:rPr>
              <w:t>ULBWP.0.1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bCs/>
                <w:sz w:val="18"/>
              </w:rPr>
              <w:t>UL dedicated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lang w:eastAsia="zh-CN"/>
              </w:rPr>
              <w:t>ULBWP.1.1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TDD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lang w:eastAsia="ja-JP"/>
              </w:rPr>
              <w:t>TDDConf.3.1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CORESET Reference Channel</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6"/>
                <w:lang w:eastAsia="zh-CN"/>
              </w:rPr>
              <w:t xml:space="preserve">CR.3.1 TDD  </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SSB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SSB.1 FR2</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SMTC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6"/>
                <w:lang w:eastAsia="zh-CN"/>
              </w:rPr>
              <w:t>SMTC.1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PDSCH/PDCCH subcarrier spacing</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120 KHz</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PRACH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Table A.3.8.3.4</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SSB index assigned as RLM RS</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0,1</w:t>
            </w:r>
          </w:p>
        </w:tc>
      </w:tr>
      <w:tr w:rsidR="00B429E2" w:rsidRPr="00B429E2" w:rsidTr="008A70DD">
        <w:trPr>
          <w:trHeight w:val="61"/>
          <w:jc w:val="center"/>
        </w:trPr>
        <w:tc>
          <w:tcPr>
            <w:tcW w:w="2696" w:type="pct"/>
            <w:gridSpan w:val="3"/>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OCNG parameters</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OP.2</w:t>
            </w:r>
          </w:p>
        </w:tc>
      </w:tr>
      <w:tr w:rsidR="00B429E2" w:rsidRPr="00B429E2" w:rsidTr="008A70DD">
        <w:trPr>
          <w:trHeight w:val="61"/>
          <w:jc w:val="center"/>
        </w:trPr>
        <w:tc>
          <w:tcPr>
            <w:tcW w:w="2696" w:type="pct"/>
            <w:gridSpan w:val="3"/>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CP length</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Normal</w:t>
            </w:r>
          </w:p>
        </w:tc>
      </w:tr>
      <w:tr w:rsidR="00B429E2" w:rsidRPr="00B429E2" w:rsidTr="008A70DD">
        <w:trPr>
          <w:trHeight w:val="50"/>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Correlation Matrix and Antenna Configuration</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2x2 Low</w:t>
            </w:r>
          </w:p>
        </w:tc>
      </w:tr>
      <w:tr w:rsidR="00B429E2" w:rsidRPr="00B429E2" w:rsidTr="008A70DD">
        <w:trPr>
          <w:trHeight w:val="164"/>
          <w:jc w:val="center"/>
        </w:trPr>
        <w:tc>
          <w:tcPr>
            <w:tcW w:w="834" w:type="pct"/>
            <w:vMerge w:val="restar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Out of sync transmission parameters </w:t>
            </w: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DCI format</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1-0</w:t>
            </w:r>
          </w:p>
        </w:tc>
      </w:tr>
      <w:tr w:rsidR="00B429E2" w:rsidRPr="00B429E2" w:rsidTr="008A70DD">
        <w:trPr>
          <w:trHeight w:val="50"/>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Number of Control OFDM symbols</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r>
      <w:tr w:rsidR="00B429E2" w:rsidRPr="00B429E2" w:rsidTr="008A70DD">
        <w:trPr>
          <w:trHeight w:val="176"/>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Aggregation level </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CCE</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8</w:t>
            </w:r>
          </w:p>
        </w:tc>
      </w:tr>
      <w:tr w:rsidR="00B429E2" w:rsidRPr="00B429E2" w:rsidTr="008A70DD">
        <w:trPr>
          <w:trHeight w:val="144"/>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RE energy to average SSS RE energy</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r>
      <w:tr w:rsidR="00B429E2" w:rsidRPr="00B429E2" w:rsidTr="008A70DD">
        <w:trPr>
          <w:trHeight w:val="393"/>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DMRS energy to average SSS RE energy</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r>
      <w:tr w:rsidR="00B429E2" w:rsidRPr="00B429E2" w:rsidTr="008A70DD">
        <w:trPr>
          <w:trHeight w:val="50"/>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DMRS precoder granularity</w:t>
            </w:r>
          </w:p>
        </w:tc>
        <w:tc>
          <w:tcPr>
            <w:tcW w:w="596" w:type="pct"/>
            <w:shd w:val="clear" w:color="auto" w:fill="auto"/>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eastAsia="?? ??" w:hAnsi="Arial"/>
                <w:sz w:val="18"/>
              </w:rPr>
              <w:t>REG bundle size</w:t>
            </w:r>
          </w:p>
        </w:tc>
      </w:tr>
      <w:tr w:rsidR="00B429E2" w:rsidRPr="00B429E2" w:rsidTr="008A70DD">
        <w:trPr>
          <w:trHeight w:val="188"/>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REG bundle size</w:t>
            </w:r>
          </w:p>
        </w:tc>
        <w:tc>
          <w:tcPr>
            <w:tcW w:w="596" w:type="pct"/>
            <w:shd w:val="clear" w:color="auto" w:fill="auto"/>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r>
      <w:tr w:rsidR="00B429E2" w:rsidRPr="00B429E2" w:rsidTr="008A70DD">
        <w:trPr>
          <w:trHeight w:val="176"/>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DRX</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
                <w:iCs/>
                <w:sz w:val="18"/>
              </w:rPr>
            </w:pPr>
            <w:r w:rsidRPr="00B429E2">
              <w:rPr>
                <w:rFonts w:ascii="Arial" w:hAnsi="Arial"/>
                <w:i/>
                <w:iCs/>
                <w:sz w:val="18"/>
              </w:rPr>
              <w:t>OFF</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Gap pattern ID </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Cs/>
                <w:sz w:val="18"/>
              </w:rPr>
            </w:pPr>
            <w:r w:rsidRPr="00B429E2">
              <w:rPr>
                <w:rFonts w:ascii="Arial" w:hAnsi="Arial"/>
                <w:i/>
                <w:iCs/>
                <w:sz w:val="18"/>
              </w:rPr>
              <w:t>gp0</w:t>
            </w:r>
          </w:p>
        </w:tc>
      </w:tr>
      <w:tr w:rsidR="00B429E2" w:rsidRPr="00B429E2" w:rsidTr="008A70DD">
        <w:trPr>
          <w:trHeight w:val="50"/>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Layer 3 filtering</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i/>
                <w:iCs/>
                <w:sz w:val="18"/>
              </w:rPr>
              <w:t>Enabled</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T310 timer</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Cs/>
                <w:sz w:val="18"/>
              </w:rPr>
            </w:pPr>
            <w:r w:rsidRPr="00B429E2">
              <w:rPr>
                <w:rFonts w:ascii="Arial" w:hAnsi="Arial"/>
                <w:iCs/>
                <w:sz w:val="18"/>
              </w:rPr>
              <w:t>ms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
                <w:iCs/>
                <w:sz w:val="18"/>
              </w:rPr>
            </w:pPr>
            <w:r w:rsidRPr="00B429E2">
              <w:rPr>
                <w:rFonts w:ascii="Arial" w:hAnsi="Arial"/>
                <w:i/>
                <w:iCs/>
                <w:sz w:val="18"/>
              </w:rPr>
              <w:t>0</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T311 timer</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Cs/>
                <w:sz w:val="18"/>
              </w:rPr>
            </w:pPr>
            <w:r w:rsidRPr="00B429E2">
              <w:rPr>
                <w:rFonts w:ascii="Arial" w:hAnsi="Arial"/>
                <w:sz w:val="18"/>
              </w:rPr>
              <w:t>ms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
                <w:iCs/>
                <w:sz w:val="18"/>
              </w:rPr>
            </w:pPr>
            <w:r w:rsidRPr="00B429E2">
              <w:rPr>
                <w:rFonts w:ascii="Arial" w:hAnsi="Arial"/>
                <w:sz w:val="18"/>
              </w:rPr>
              <w:t>1000</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N310</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N311</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CSI-RS for CSI reporting</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szCs w:val="18"/>
              </w:rPr>
              <w:t>CSI-RS.3.1 TDD</w:t>
            </w:r>
          </w:p>
        </w:tc>
      </w:tr>
      <w:tr w:rsidR="00B429E2" w:rsidRPr="00B429E2" w:rsidTr="008A70DD">
        <w:trPr>
          <w:trHeight w:val="61"/>
          <w:jc w:val="center"/>
        </w:trPr>
        <w:tc>
          <w:tcPr>
            <w:tcW w:w="2696" w:type="pct"/>
            <w:gridSpan w:val="3"/>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TCI states for PDCCH/PDSCH</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szCs w:val="18"/>
              </w:rPr>
            </w:pPr>
            <w:r w:rsidRPr="00B429E2">
              <w:rPr>
                <w:rFonts w:ascii="Arial" w:eastAsia="MS Mincho" w:hAnsi="Arial"/>
                <w:sz w:val="18"/>
              </w:rPr>
              <w:t>TCI.State.2</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B429E2">
              <w:rPr>
                <w:rFonts w:ascii="Arial" w:hAnsi="Arial"/>
                <w:sz w:val="18"/>
              </w:rPr>
              <w:t>CSI-RS for tracking</w:t>
            </w:r>
          </w:p>
        </w:tc>
        <w:tc>
          <w:tcPr>
            <w:tcW w:w="1059" w:type="pct"/>
            <w:shd w:val="clear" w:color="auto" w:fill="auto"/>
          </w:tcPr>
          <w:p w:rsidR="00B429E2" w:rsidRPr="00B429E2" w:rsidRDefault="00B429E2" w:rsidP="00B429E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szCs w:val="18"/>
              </w:rPr>
            </w:pPr>
            <w:r w:rsidRPr="00B429E2">
              <w:rPr>
                <w:rFonts w:ascii="Arial" w:hAnsi="Arial"/>
                <w:sz w:val="18"/>
                <w:szCs w:val="18"/>
              </w:rPr>
              <w:t>TRS.2.1 TDD</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T1</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8"/>
              </w:rPr>
              <w:t>0.2</w:t>
            </w:r>
          </w:p>
        </w:tc>
      </w:tr>
      <w:tr w:rsidR="00B429E2" w:rsidRPr="00B429E2" w:rsidTr="008A70DD">
        <w:trPr>
          <w:trHeight w:val="176"/>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8"/>
              </w:rPr>
              <w:t>9.68</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T3</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9.68</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D1</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9.64</w:t>
            </w:r>
          </w:p>
        </w:tc>
      </w:tr>
      <w:tr w:rsidR="00B429E2" w:rsidRPr="00B429E2" w:rsidTr="008A70DD">
        <w:trPr>
          <w:trHeight w:val="688"/>
          <w:jc w:val="center"/>
        </w:trPr>
        <w:tc>
          <w:tcPr>
            <w:tcW w:w="5000" w:type="pct"/>
            <w:gridSpan w:val="5"/>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1:</w:t>
            </w:r>
            <w:r w:rsidRPr="00B429E2">
              <w:rPr>
                <w:rFonts w:ascii="Arial" w:hAnsi="Arial"/>
                <w:sz w:val="18"/>
                <w:lang w:eastAsia="zh-CN"/>
              </w:rPr>
              <w:tab/>
            </w:r>
            <w:r w:rsidRPr="00B429E2">
              <w:rPr>
                <w:rFonts w:ascii="Arial" w:hAnsi="Arial"/>
                <w:sz w:val="18"/>
              </w:rPr>
              <w:t>All configurations are assigned to the UE prior to the start of time period T1.</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2:</w:t>
            </w:r>
            <w:r w:rsidRPr="00B429E2">
              <w:rPr>
                <w:rFonts w:ascii="Arial" w:hAnsi="Arial"/>
                <w:sz w:val="18"/>
              </w:rPr>
              <w:tab/>
              <w:t>UE-specific PDCCH is not transmitted after T1 starts.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3:</w:t>
            </w:r>
            <w:r w:rsidRPr="00B429E2">
              <w:rPr>
                <w:rFonts w:ascii="Arial" w:hAnsi="Arial"/>
                <w:sz w:val="18"/>
              </w:rPr>
              <w:tab/>
            </w:r>
            <w:r w:rsidRPr="00B429E2">
              <w:rPr>
                <w:rFonts w:ascii="Arial" w:hAnsi="Arial"/>
                <w:bCs/>
                <w:sz w:val="18"/>
              </w:rPr>
              <w:t>E-UTRAN is in non-DRX mode under test.</w:t>
            </w:r>
          </w:p>
        </w:tc>
      </w:tr>
    </w:tbl>
    <w:p w:rsidR="00B429E2" w:rsidRDefault="00B429E2" w:rsidP="00B429E2">
      <w:pPr>
        <w:overflowPunct w:val="0"/>
        <w:autoSpaceDE w:val="0"/>
        <w:autoSpaceDN w:val="0"/>
        <w:adjustRightInd w:val="0"/>
        <w:textAlignment w:val="baseline"/>
        <w:rPr>
          <w:ins w:id="7" w:author="Rose, Ian" w:date="2020-04-09T17:00:00Z"/>
        </w:rPr>
      </w:pPr>
    </w:p>
    <w:p w:rsidR="008C0BB7" w:rsidRPr="008C0BB7" w:rsidRDefault="008C0BB7">
      <w:pPr>
        <w:keepNext/>
        <w:keepLines/>
        <w:overflowPunct w:val="0"/>
        <w:autoSpaceDE w:val="0"/>
        <w:autoSpaceDN w:val="0"/>
        <w:adjustRightInd w:val="0"/>
        <w:spacing w:before="60"/>
        <w:jc w:val="center"/>
        <w:textAlignment w:val="baseline"/>
        <w:rPr>
          <w:rFonts w:ascii="Arial" w:hAnsi="Arial"/>
          <w:b/>
          <w:lang w:val="en-US"/>
          <w:rPrChange w:id="8" w:author="Rose, Ian" w:date="2020-04-09T17:01:00Z">
            <w:rPr/>
          </w:rPrChange>
        </w:rPr>
        <w:pPrChange w:id="9" w:author="Rose, Ian" w:date="2020-04-09T17:01:00Z">
          <w:pPr>
            <w:overflowPunct w:val="0"/>
            <w:autoSpaceDE w:val="0"/>
            <w:autoSpaceDN w:val="0"/>
            <w:adjustRightInd w:val="0"/>
            <w:textAlignment w:val="baseline"/>
          </w:pPr>
        </w:pPrChange>
      </w:pPr>
      <w:ins w:id="10" w:author="Rose, Ian" w:date="2020-04-09T17:00:00Z">
        <w:r w:rsidRPr="003B0832">
          <w:rPr>
            <w:rFonts w:ascii="Arial" w:hAnsi="Arial"/>
            <w:b/>
            <w:lang w:val="en-US"/>
          </w:rPr>
          <w:lastRenderedPageBreak/>
          <w:t>Table A</w:t>
        </w:r>
        <w:r>
          <w:rPr>
            <w:rFonts w:ascii="Arial" w:hAnsi="Arial"/>
            <w:b/>
            <w:lang w:val="en-US"/>
          </w:rPr>
          <w:t>.5</w:t>
        </w:r>
        <w:r w:rsidRPr="003B0832">
          <w:rPr>
            <w:rFonts w:ascii="Arial" w:hAnsi="Arial"/>
            <w:b/>
            <w:lang w:val="en-US"/>
          </w:rPr>
          <w:t>.5.1.1.1-3: OTA related cell specific</w:t>
        </w:r>
        <w:r>
          <w:rPr>
            <w:rFonts w:ascii="Arial" w:hAnsi="Arial"/>
            <w:b/>
            <w:lang w:val="en-US"/>
          </w:rPr>
          <w:t xml:space="preserve"> test parameters for FR2 (Cell 2</w:t>
        </w:r>
        <w:r w:rsidRPr="003B0832">
          <w:rPr>
            <w:rFonts w:ascii="Arial" w:hAnsi="Arial"/>
            <w:b/>
            <w:lang w:val="en-US"/>
          </w:rPr>
          <w:t>)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429E2" w:rsidRPr="00B429E2" w:rsidTr="008A70DD">
        <w:trPr>
          <w:cantSplit/>
          <w:trHeight w:val="207"/>
          <w:jc w:val="center"/>
        </w:trPr>
        <w:tc>
          <w:tcPr>
            <w:tcW w:w="3694" w:type="dxa"/>
            <w:gridSpan w:val="2"/>
            <w:vMerge w:val="restart"/>
            <w:tcBorders>
              <w:top w:val="single" w:sz="4" w:space="0" w:color="auto"/>
              <w:left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del w:id="11" w:author="Rose, Ian" w:date="2020-04-09T16:04:00Z">
              <w:r w:rsidRPr="00B429E2" w:rsidDel="00224274">
                <w:rPr>
                  <w:rFonts w:ascii="Arial" w:hAnsi="Arial"/>
                  <w:b/>
                  <w:sz w:val="18"/>
                  <w:lang w:val="en-US"/>
                </w:rPr>
                <w:delText>Table A.5.5.1.1.1-3: OTA related cell specific test parameters for FR2 (Cell 2) for out-of-sync radio link monitoring tests in non-DRX mode</w:delText>
              </w:r>
            </w:del>
            <w:r w:rsidRPr="00B429E2">
              <w:rPr>
                <w:rFonts w:ascii="Arial" w:hAnsi="Arial"/>
                <w:b/>
                <w:sz w:val="18"/>
              </w:rPr>
              <w:t>Parameter</w:t>
            </w:r>
          </w:p>
        </w:tc>
        <w:tc>
          <w:tcPr>
            <w:tcW w:w="740" w:type="dxa"/>
            <w:vMerge w:val="restart"/>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4440" w:type="dxa"/>
            <w:gridSpan w:val="6"/>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cantSplit/>
          <w:trHeight w:val="207"/>
          <w:jc w:val="center"/>
        </w:trPr>
        <w:tc>
          <w:tcPr>
            <w:tcW w:w="3694" w:type="dxa"/>
            <w:gridSpan w:val="2"/>
            <w:vMerge/>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r>
      <w:tr w:rsidR="00B429E2" w:rsidRPr="00B429E2" w:rsidTr="008A70DD">
        <w:trPr>
          <w:cantSplit/>
          <w:trHeight w:val="199"/>
          <w:jc w:val="center"/>
        </w:trPr>
        <w:tc>
          <w:tcPr>
            <w:tcW w:w="3694" w:type="dxa"/>
            <w:gridSpan w:val="2"/>
            <w:vMerge w:val="restart"/>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hAnsi="Arial" w:cs="v4.2.0"/>
                <w:sz w:val="18"/>
              </w:rPr>
              <w:t>AoA setup</w:t>
            </w:r>
          </w:p>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p>
        </w:tc>
        <w:tc>
          <w:tcPr>
            <w:tcW w:w="740" w:type="dxa"/>
            <w:vMerge w:val="restar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eastAsia="MS Mincho" w:hAnsi="Arial"/>
                <w:sz w:val="18"/>
              </w:rPr>
              <w:t>Setup 3 defined in A.3.15</w:t>
            </w:r>
          </w:p>
        </w:tc>
      </w:tr>
      <w:tr w:rsidR="00B429E2" w:rsidRPr="00B429E2" w:rsidTr="008A70DD">
        <w:trPr>
          <w:cantSplit/>
          <w:trHeight w:val="199"/>
          <w:jc w:val="center"/>
        </w:trPr>
        <w:tc>
          <w:tcPr>
            <w:tcW w:w="3694" w:type="dxa"/>
            <w:gridSpan w:val="2"/>
            <w:vMerge/>
          </w:tcPr>
          <w:p w:rsidR="00B429E2" w:rsidRPr="00B429E2" w:rsidRDefault="00B429E2" w:rsidP="00B429E2">
            <w:pPr>
              <w:keepNext/>
              <w:keepLines/>
              <w:overflowPunct w:val="0"/>
              <w:autoSpaceDE w:val="0"/>
              <w:autoSpaceDN w:val="0"/>
              <w:adjustRightInd w:val="0"/>
              <w:spacing w:after="0"/>
              <w:textAlignment w:val="baseline"/>
              <w:rPr>
                <w:rFonts w:ascii="Arial" w:hAnsi="Arial" w:cs="v4.2.0"/>
                <w:sz w:val="18"/>
              </w:rPr>
            </w:pPr>
          </w:p>
        </w:tc>
        <w:tc>
          <w:tcPr>
            <w:tcW w:w="740" w:type="dxa"/>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AoA1</w:t>
            </w:r>
          </w:p>
        </w:tc>
        <w:tc>
          <w:tcPr>
            <w:tcW w:w="2220" w:type="dxa"/>
            <w:gridSpan w:val="3"/>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AoA2</w:t>
            </w: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DMRS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c>
          <w:tcPr>
            <w:tcW w:w="2220" w:type="dxa"/>
            <w:gridSpan w:val="3"/>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r>
      <w:tr w:rsidR="00B429E2" w:rsidRPr="00B429E2" w:rsidTr="008A70DD">
        <w:trPr>
          <w:cantSplit/>
          <w:trHeight w:val="145"/>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to PDCCH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DMRS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to PBCH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5"/>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PSS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 xml:space="preserve">EPRE ratio of PDSCH DMRS to SSS </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PDSCH to PDSCH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DMRS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to OCNG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ssb-Index 0 SNR</w: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ssb-Index 1 SNR</w: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lang w:eastAsia="zh-CN"/>
              </w:rPr>
            </w:pPr>
            <w:r w:rsidRPr="00B429E2">
              <w:rPr>
                <w:rFonts w:ascii="Arial" w:hAnsi="Arial" w:hint="eastAsia"/>
                <w:sz w:val="18"/>
                <w:lang w:eastAsia="zh-CN"/>
              </w:rPr>
              <w:t>S</w:t>
            </w:r>
            <w:r w:rsidRPr="00B429E2">
              <w:rPr>
                <w:rFonts w:ascii="Arial" w:hAnsi="Arial"/>
                <w:sz w:val="18"/>
                <w:lang w:eastAsia="zh-CN"/>
              </w:rPr>
              <w:t>NR on other channels and signals</w: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eastAsia="zh-CN"/>
              </w:rPr>
            </w:pPr>
            <w:r w:rsidRPr="00B429E2">
              <w:rPr>
                <w:rFonts w:ascii="Arial" w:hAnsi="Arial" w:hint="eastAsia"/>
                <w:noProof/>
                <w:sz w:val="18"/>
                <w:lang w:val="it-IT" w:eastAsia="zh-CN"/>
              </w:rPr>
              <w:t>C</w:t>
            </w:r>
            <w:r w:rsidRPr="00B429E2">
              <w:rPr>
                <w:rFonts w:ascii="Arial" w:hAnsi="Arial"/>
                <w:noProof/>
                <w:sz w:val="18"/>
                <w:lang w:val="it-IT" w:eastAsia="zh-CN"/>
              </w:rPr>
              <w:t>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hint="eastAsia"/>
                <w:sz w:val="18"/>
                <w:lang w:eastAsia="zh-CN"/>
              </w:rPr>
              <w:t>d</w:t>
            </w:r>
            <w:r w:rsidRPr="00B429E2">
              <w:rPr>
                <w:rFonts w:ascii="Arial" w:hAnsi="Arial"/>
                <w:sz w:val="18"/>
                <w:lang w:eastAsia="zh-CN"/>
              </w:rPr>
              <w:t>B</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2</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N/A</w:t>
            </w:r>
          </w:p>
        </w:tc>
      </w:tr>
      <w:tr w:rsidR="00B429E2" w:rsidRPr="00B429E2" w:rsidTr="008A70DD">
        <w:trPr>
          <w:cantSplit/>
          <w:trHeight w:val="153"/>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48383938" r:id="rId14"/>
              </w:objec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dBm/</w:t>
            </w:r>
            <w:r w:rsidRPr="00B429E2">
              <w:rPr>
                <w:rFonts w:ascii="Arial" w:hAnsi="Arial"/>
                <w:sz w:val="18"/>
              </w:rPr>
              <w:br/>
              <w:t>15kHz</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[-92.1]</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[-92.1]</w:t>
            </w:r>
          </w:p>
        </w:tc>
      </w:tr>
      <w:tr w:rsidR="00496617" w:rsidRPr="00B429E2" w:rsidTr="007A752C">
        <w:trPr>
          <w:cantSplit/>
          <w:trHeight w:val="168"/>
          <w:jc w:val="center"/>
          <w:ins w:id="12" w:author="Rose, Ian" w:date="2020-04-09T15:36:00Z"/>
        </w:trPr>
        <w:tc>
          <w:tcPr>
            <w:tcW w:w="3694" w:type="dxa"/>
            <w:gridSpan w:val="2"/>
          </w:tcPr>
          <w:p w:rsidR="00496617" w:rsidRPr="00B429E2" w:rsidRDefault="00496617" w:rsidP="00B429E2">
            <w:pPr>
              <w:keepNext/>
              <w:keepLines/>
              <w:overflowPunct w:val="0"/>
              <w:autoSpaceDE w:val="0"/>
              <w:autoSpaceDN w:val="0"/>
              <w:adjustRightInd w:val="0"/>
              <w:spacing w:after="0"/>
              <w:textAlignment w:val="baseline"/>
              <w:rPr>
                <w:ins w:id="13" w:author="Rose, Ian" w:date="2020-04-09T15:36:00Z"/>
                <w:rFonts w:ascii="Arial" w:eastAsia="?? ??" w:hAnsi="Arial"/>
                <w:sz w:val="18"/>
              </w:rPr>
            </w:pPr>
            <w:ins w:id="14" w:author="Rose, Ian" w:date="2020-04-09T15:37:00Z">
              <w:r w:rsidRPr="002E2B99">
                <w:rPr>
                  <w:rFonts w:ascii="Arial" w:eastAsia="?? ??" w:hAnsi="Arial"/>
                  <w:sz w:val="18"/>
                </w:rPr>
                <w:t>Time multiplexing of the downlink transmissions from each AoA</w:t>
              </w:r>
            </w:ins>
          </w:p>
        </w:tc>
        <w:tc>
          <w:tcPr>
            <w:tcW w:w="740" w:type="dxa"/>
          </w:tcPr>
          <w:p w:rsidR="00496617" w:rsidRPr="00B429E2" w:rsidRDefault="00496617" w:rsidP="00B429E2">
            <w:pPr>
              <w:keepNext/>
              <w:keepLines/>
              <w:overflowPunct w:val="0"/>
              <w:autoSpaceDE w:val="0"/>
              <w:autoSpaceDN w:val="0"/>
              <w:adjustRightInd w:val="0"/>
              <w:spacing w:after="0"/>
              <w:jc w:val="center"/>
              <w:textAlignment w:val="baseline"/>
              <w:rPr>
                <w:ins w:id="15" w:author="Rose, Ian" w:date="2020-04-09T15:36:00Z"/>
                <w:rFonts w:ascii="Arial" w:hAnsi="Arial"/>
                <w:sz w:val="18"/>
              </w:rPr>
            </w:pPr>
          </w:p>
        </w:tc>
        <w:tc>
          <w:tcPr>
            <w:tcW w:w="4440" w:type="dxa"/>
            <w:gridSpan w:val="6"/>
            <w:vAlign w:val="center"/>
          </w:tcPr>
          <w:p w:rsidR="00496617" w:rsidRPr="00B429E2" w:rsidRDefault="00496617" w:rsidP="00B429E2">
            <w:pPr>
              <w:keepNext/>
              <w:keepLines/>
              <w:overflowPunct w:val="0"/>
              <w:autoSpaceDE w:val="0"/>
              <w:autoSpaceDN w:val="0"/>
              <w:adjustRightInd w:val="0"/>
              <w:spacing w:after="0"/>
              <w:jc w:val="center"/>
              <w:textAlignment w:val="baseline"/>
              <w:rPr>
                <w:ins w:id="16" w:author="Rose, Ian" w:date="2020-04-09T15:36:00Z"/>
                <w:rFonts w:ascii="Arial" w:hAnsi="Arial"/>
                <w:sz w:val="18"/>
              </w:rPr>
            </w:pPr>
            <w:ins w:id="17" w:author="Rose, Ian" w:date="2020-04-09T15:37:00Z">
              <w:r w:rsidRPr="002E2B99">
                <w:rPr>
                  <w:rFonts w:ascii="Arial" w:eastAsia="?? ??" w:hAnsi="Arial"/>
                  <w:sz w:val="18"/>
                  <w:lang w:val="en-US"/>
                </w:rPr>
                <w:t xml:space="preserve">Defined in </w:t>
              </w:r>
              <w:r>
                <w:rPr>
                  <w:rFonts w:ascii="Arial" w:eastAsia="?? ??" w:hAnsi="Arial"/>
                  <w:sz w:val="18"/>
                  <w:lang w:val="en-US"/>
                </w:rPr>
                <w:t>Figure A.5</w:t>
              </w:r>
              <w:r w:rsidRPr="002E2B99">
                <w:rPr>
                  <w:rFonts w:ascii="Arial" w:eastAsia="?? ??" w:hAnsi="Arial"/>
                  <w:sz w:val="18"/>
                  <w:lang w:val="en-US"/>
                </w:rPr>
                <w:t>.5.1.1.1-2</w:t>
              </w:r>
            </w:ins>
          </w:p>
        </w:tc>
      </w:tr>
      <w:tr w:rsidR="00B429E2" w:rsidRPr="00B429E2" w:rsidTr="008A70DD">
        <w:trPr>
          <w:cantSplit/>
          <w:trHeight w:val="168"/>
          <w:jc w:val="center"/>
        </w:trPr>
        <w:tc>
          <w:tcPr>
            <w:tcW w:w="3694" w:type="dxa"/>
            <w:gridSpan w:val="2"/>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Propagation condition</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r>
      <w:tr w:rsidR="00B429E2" w:rsidRPr="00B429E2" w:rsidTr="008A70DD">
        <w:trPr>
          <w:cantSplit/>
          <w:trHeight w:val="168"/>
          <w:jc w:val="center"/>
        </w:trPr>
        <w:tc>
          <w:tcPr>
            <w:tcW w:w="8874" w:type="dxa"/>
            <w:gridSpan w:val="9"/>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1:</w:t>
            </w:r>
            <w:r w:rsidRPr="00B429E2">
              <w:rPr>
                <w:rFonts w:ascii="Arial" w:hAnsi="Arial"/>
                <w:sz w:val="18"/>
              </w:rPr>
              <w:tab/>
              <w:t>OCNG shall be used such that the resources in Cell 2 are fully allocated and a constant total transmitted power spectral density is achieved for all OFDM symbols.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2:</w:t>
            </w:r>
            <w:r w:rsidRPr="00B429E2">
              <w:rPr>
                <w:rFonts w:ascii="Arial" w:hAnsi="Arial"/>
                <w:sz w:val="18"/>
              </w:rPr>
              <w:tab/>
              <w:t>The signal contains PDCCH for UEs other than the device under test as part of OCNG.</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3:</w:t>
            </w:r>
            <w:r w:rsidRPr="00B429E2">
              <w:rPr>
                <w:rFonts w:ascii="Arial" w:hAnsi="Arial"/>
                <w:sz w:val="18"/>
              </w:rPr>
              <w:tab/>
              <w:t>SNR levels correspond to the signal to noise ratio over the SSS REs.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4:</w:t>
            </w:r>
            <w:r w:rsidRPr="00B429E2">
              <w:rPr>
                <w:rFonts w:ascii="Arial" w:eastAsia="MS Mincho" w:hAnsi="Arial"/>
                <w:snapToGrid w:val="0"/>
                <w:sz w:val="18"/>
              </w:rPr>
              <w:tab/>
            </w:r>
            <w:r w:rsidRPr="00B429E2">
              <w:rPr>
                <w:rFonts w:ascii="Arial" w:hAnsi="Arial"/>
                <w:sz w:val="18"/>
              </w:rPr>
              <w:t>The SNR values are specified for testing a UE which supports 2RX on at least one band. For testing of a UE which supports 4RX on all bands, the SNR during T3 is A.3.6.</w:t>
            </w:r>
          </w:p>
        </w:tc>
      </w:tr>
    </w:tbl>
    <w:p w:rsidR="00B429E2" w:rsidRPr="00B429E2" w:rsidRDefault="00B429E2" w:rsidP="00B429E2">
      <w:pPr>
        <w:overflowPunct w:val="0"/>
        <w:autoSpaceDE w:val="0"/>
        <w:autoSpaceDN w:val="0"/>
        <w:adjustRightInd w:val="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B429E2" w:rsidRPr="00B429E2" w:rsidTr="008A70DD">
        <w:trPr>
          <w:gridAfter w:val="1"/>
          <w:wAfter w:w="15" w:type="dxa"/>
          <w:trHeight w:val="90"/>
          <w:jc w:val="center"/>
        </w:trPr>
        <w:tc>
          <w:tcPr>
            <w:tcW w:w="2535" w:type="dxa"/>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Field</w:t>
            </w:r>
          </w:p>
        </w:tc>
        <w:tc>
          <w:tcPr>
            <w:tcW w:w="2535"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gridAfter w:val="1"/>
          <w:wAfter w:w="15" w:type="dxa"/>
          <w:trHeight w:val="90"/>
          <w:jc w:val="center"/>
        </w:trPr>
        <w:tc>
          <w:tcPr>
            <w:tcW w:w="2535" w:type="dxa"/>
            <w:vMerge/>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2535"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Value</w:t>
            </w:r>
          </w:p>
        </w:tc>
      </w:tr>
      <w:tr w:rsidR="00B429E2" w:rsidRPr="00B429E2" w:rsidTr="008A70DD">
        <w:trPr>
          <w:gridAfter w:val="1"/>
          <w:wAfter w:w="15" w:type="dxa"/>
          <w:trHeight w:val="326"/>
          <w:jc w:val="center"/>
        </w:trPr>
        <w:tc>
          <w:tcPr>
            <w:tcW w:w="2535" w:type="dxa"/>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gapOffset</w:t>
            </w:r>
          </w:p>
        </w:tc>
        <w:tc>
          <w:tcPr>
            <w:tcW w:w="2535"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r>
      <w:tr w:rsidR="00B429E2" w:rsidRPr="00B429E2" w:rsidTr="008A70DD">
        <w:trPr>
          <w:trHeight w:val="760"/>
          <w:jc w:val="center"/>
        </w:trPr>
        <w:tc>
          <w:tcPr>
            <w:tcW w:w="5085" w:type="dxa"/>
            <w:gridSpan w:val="3"/>
            <w:vAlign w:val="center"/>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lang w:eastAsia="zh-CN"/>
              </w:rPr>
            </w:pPr>
            <w:r w:rsidRPr="00B429E2">
              <w:rPr>
                <w:rFonts w:ascii="Arial" w:hAnsi="Arial"/>
                <w:sz w:val="18"/>
              </w:rPr>
              <w:t>Note 1:</w:t>
            </w:r>
            <w:r w:rsidRPr="00B429E2">
              <w:rPr>
                <w:rFonts w:ascii="Arial" w:hAnsi="Arial"/>
                <w:sz w:val="18"/>
              </w:rPr>
              <w:tab/>
            </w:r>
            <w:r w:rsidRPr="00B429E2">
              <w:rPr>
                <w:rFonts w:ascii="Arial" w:hAnsi="Arial"/>
                <w:sz w:val="18"/>
                <w:lang w:eastAsia="zh-CN"/>
              </w:rPr>
              <w:t>E-UTRAN PCell and PSCell are SFN-synchronous and frame boundary aligned. (Ensure that RLM RS is partially overlapped with measurement gap).</w:t>
            </w:r>
          </w:p>
        </w:tc>
      </w:tr>
    </w:tbl>
    <w:p w:rsidR="00B429E2" w:rsidRPr="00B429E2" w:rsidRDefault="00B429E2" w:rsidP="00B429E2">
      <w:pPr>
        <w:overflowPunct w:val="0"/>
        <w:autoSpaceDE w:val="0"/>
        <w:autoSpaceDN w:val="0"/>
        <w:adjustRightInd w:val="0"/>
        <w:textAlignment w:val="baseline"/>
        <w:rPr>
          <w:rFonts w:eastAsia="Malgun Gothic"/>
          <w:kern w:val="20"/>
        </w:rPr>
      </w:pPr>
    </w:p>
    <w:p w:rsidR="00B429E2" w:rsidRPr="00B429E2" w:rsidRDefault="00B429E2" w:rsidP="00B429E2">
      <w:pPr>
        <w:keepNext/>
        <w:keepLines/>
        <w:overflowPunct w:val="0"/>
        <w:autoSpaceDE w:val="0"/>
        <w:autoSpaceDN w:val="0"/>
        <w:adjustRightInd w:val="0"/>
        <w:spacing w:before="60"/>
        <w:jc w:val="center"/>
        <w:textAlignment w:val="baseline"/>
        <w:rPr>
          <w:rFonts w:ascii="Arial" w:eastAsia="Malgun Gothic" w:hAnsi="Arial"/>
          <w:b/>
          <w:kern w:val="20"/>
        </w:rPr>
      </w:pPr>
      <w:r w:rsidRPr="00B429E2">
        <w:rPr>
          <w:rFonts w:ascii="Arial" w:eastAsia="Malgun Gothic" w:hAnsi="Arial"/>
          <w:b/>
          <w:noProof/>
          <w:kern w:val="20"/>
          <w:lang w:eastAsia="en-GB"/>
        </w:rPr>
        <w:lastRenderedPageBreak/>
        <w:drawing>
          <wp:inline distT="0" distB="0" distL="0" distR="0" wp14:anchorId="0A8AB4BB" wp14:editId="06442A3A">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B429E2" w:rsidRPr="00B429E2" w:rsidRDefault="00B429E2" w:rsidP="00B429E2">
      <w:pPr>
        <w:keepLines/>
        <w:overflowPunct w:val="0"/>
        <w:autoSpaceDE w:val="0"/>
        <w:autoSpaceDN w:val="0"/>
        <w:adjustRightInd w:val="0"/>
        <w:spacing w:after="240"/>
        <w:jc w:val="center"/>
        <w:textAlignment w:val="baseline"/>
        <w:rPr>
          <w:rFonts w:ascii="Arial" w:hAnsi="Arial"/>
          <w:b/>
          <w:sz w:val="22"/>
          <w:szCs w:val="22"/>
        </w:rPr>
      </w:pPr>
      <w:r w:rsidRPr="00B429E2">
        <w:rPr>
          <w:rFonts w:ascii="Arial" w:hAnsi="Arial"/>
          <w:b/>
        </w:rPr>
        <w:t>Figure A.5.5.1.1.1-1: SNR variation for out-of-sync testing</w:t>
      </w:r>
    </w:p>
    <w:p w:rsidR="00496617" w:rsidRDefault="0041676D" w:rsidP="00496617">
      <w:pPr>
        <w:pStyle w:val="TF"/>
        <w:rPr>
          <w:ins w:id="18" w:author="Rose, Ian" w:date="2020-04-09T15:45:00Z"/>
          <w:lang w:val="en-US"/>
        </w:rPr>
      </w:pPr>
      <w:ins w:id="19" w:author="Rose, Ian" w:date="2020-04-09T15:46:00Z">
        <w:r>
          <w:object w:dxaOrig="8536" w:dyaOrig="5748">
            <v:shape id="_x0000_i1026" type="#_x0000_t75" style="width:374.5pt;height:252.5pt" o:ole="">
              <v:imagedata r:id="rId16" o:title=""/>
            </v:shape>
            <o:OLEObject Type="Embed" ProgID="Visio.Drawing.11" ShapeID="_x0000_i1026" DrawAspect="Content" ObjectID="_1648383939" r:id="rId17"/>
          </w:object>
        </w:r>
      </w:ins>
    </w:p>
    <w:p w:rsidR="00496617" w:rsidRPr="002E2B99" w:rsidRDefault="00496617" w:rsidP="00496617">
      <w:pPr>
        <w:pStyle w:val="TF"/>
        <w:rPr>
          <w:ins w:id="20" w:author="Rose, Ian" w:date="2020-04-09T15:38:00Z"/>
          <w:lang w:val="en-US"/>
        </w:rPr>
      </w:pPr>
      <w:ins w:id="21" w:author="Rose, Ian" w:date="2020-04-09T15:38:00Z">
        <w:r>
          <w:rPr>
            <w:lang w:val="en-US"/>
          </w:rPr>
          <w:t>Figure A.5</w:t>
        </w:r>
        <w:r w:rsidRPr="002E2B99">
          <w:rPr>
            <w:lang w:val="en-US"/>
          </w:rPr>
          <w:t xml:space="preserve">.5.1.1.1-2: </w:t>
        </w:r>
        <w:r w:rsidRPr="002E2B99">
          <w:t>Time multiplexed downlink transmissions</w:t>
        </w:r>
      </w:ins>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B429E2">
        <w:rPr>
          <w:rFonts w:ascii="Arial" w:hAnsi="Arial"/>
          <w:snapToGrid w:val="0"/>
          <w:sz w:val="22"/>
        </w:rPr>
        <w:t>A.5.5.1.1.2</w:t>
      </w:r>
      <w:r w:rsidRPr="00B429E2">
        <w:rPr>
          <w:rFonts w:ascii="Arial" w:hAnsi="Arial"/>
          <w:snapToGrid w:val="0"/>
          <w:sz w:val="22"/>
        </w:rPr>
        <w:tab/>
        <w:t>Test Requirements</w:t>
      </w:r>
    </w:p>
    <w:p w:rsidR="00B429E2" w:rsidRPr="00B429E2" w:rsidRDefault="00B429E2" w:rsidP="00B429E2">
      <w:pPr>
        <w:overflowPunct w:val="0"/>
        <w:autoSpaceDE w:val="0"/>
        <w:autoSpaceDN w:val="0"/>
        <w:adjustRightInd w:val="0"/>
        <w:textAlignment w:val="baseline"/>
      </w:pPr>
      <w:r w:rsidRPr="00B429E2">
        <w:t>The UE behavior in each test during time durations T1, T2 and T3 shall be as follows:</w:t>
      </w:r>
    </w:p>
    <w:p w:rsidR="00B429E2" w:rsidRPr="00B429E2" w:rsidRDefault="00B429E2" w:rsidP="00B429E2">
      <w:pPr>
        <w:overflowPunct w:val="0"/>
        <w:autoSpaceDE w:val="0"/>
        <w:autoSpaceDN w:val="0"/>
        <w:adjustRightInd w:val="0"/>
        <w:textAlignment w:val="baseline"/>
      </w:pPr>
      <w:r w:rsidRPr="00B429E2">
        <w:t>During the period from time point A to time point B the UE shall transmit uplink signal at least in all uplink slots configured for CSI transmission according to the configured periodic CSI reporting.</w:t>
      </w:r>
    </w:p>
    <w:p w:rsidR="00B429E2" w:rsidRPr="00B429E2" w:rsidRDefault="00B429E2" w:rsidP="00B429E2">
      <w:pPr>
        <w:overflowPunct w:val="0"/>
        <w:autoSpaceDE w:val="0"/>
        <w:autoSpaceDN w:val="0"/>
        <w:adjustRightInd w:val="0"/>
        <w:textAlignment w:val="baseline"/>
      </w:pPr>
      <w:r w:rsidRPr="00B429E2">
        <w:t>The UE shall stop transmitting uplink signal in Cell 2 no later than time point C (D1 second after the start of the time duration T3).</w:t>
      </w:r>
    </w:p>
    <w:p w:rsidR="00B429E2" w:rsidRPr="00B429E2" w:rsidRDefault="00B429E2" w:rsidP="00B429E2">
      <w:pPr>
        <w:overflowPunct w:val="0"/>
        <w:autoSpaceDE w:val="0"/>
        <w:autoSpaceDN w:val="0"/>
        <w:adjustRightInd w:val="0"/>
        <w:textAlignment w:val="baseline"/>
      </w:pPr>
      <w:r w:rsidRPr="00B429E2">
        <w:t>The rate of correct events observed during repeated tests shall be at least 90%.</w:t>
      </w:r>
    </w:p>
    <w:p w:rsidR="00B429E2" w:rsidRPr="00B429E2" w:rsidRDefault="00B429E2" w:rsidP="00B429E2">
      <w:pPr>
        <w:keepNext/>
        <w:keepLines/>
        <w:overflowPunct w:val="0"/>
        <w:autoSpaceDE w:val="0"/>
        <w:autoSpaceDN w:val="0"/>
        <w:adjustRightInd w:val="0"/>
        <w:spacing w:before="120"/>
        <w:ind w:left="1418" w:hanging="1418"/>
        <w:textAlignment w:val="baseline"/>
        <w:outlineLvl w:val="3"/>
        <w:rPr>
          <w:rFonts w:ascii="Arial" w:hAnsi="Arial"/>
          <w:sz w:val="24"/>
        </w:rPr>
      </w:pPr>
      <w:r w:rsidRPr="00B429E2">
        <w:rPr>
          <w:rFonts w:ascii="Arial" w:hAnsi="Arial"/>
          <w:sz w:val="24"/>
        </w:rPr>
        <w:lastRenderedPageBreak/>
        <w:t>A.5.5.1.2</w:t>
      </w:r>
      <w:r w:rsidRPr="00B429E2">
        <w:rPr>
          <w:rFonts w:ascii="Arial" w:hAnsi="Arial"/>
          <w:sz w:val="24"/>
        </w:rPr>
        <w:tab/>
        <w:t>Radio Link Monitoring In-sync Test for FR2 PSCell configured with SSB-based RLM RS in non-DRX mode</w:t>
      </w:r>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B429E2">
        <w:rPr>
          <w:rFonts w:ascii="Arial" w:hAnsi="Arial"/>
          <w:snapToGrid w:val="0"/>
          <w:sz w:val="22"/>
          <w:lang w:eastAsia="zh-CN"/>
        </w:rPr>
        <w:t>A.5.5.1.2.1</w:t>
      </w:r>
      <w:r w:rsidRPr="00B429E2">
        <w:rPr>
          <w:rFonts w:ascii="Arial" w:hAnsi="Arial"/>
          <w:snapToGrid w:val="0"/>
          <w:sz w:val="22"/>
          <w:lang w:eastAsia="zh-CN"/>
        </w:rPr>
        <w:tab/>
        <w:t>Test Purpose and Environment</w:t>
      </w:r>
    </w:p>
    <w:p w:rsidR="00B429E2" w:rsidRPr="00B429E2" w:rsidRDefault="00B429E2" w:rsidP="00B429E2">
      <w:pPr>
        <w:overflowPunct w:val="0"/>
        <w:autoSpaceDE w:val="0"/>
        <w:autoSpaceDN w:val="0"/>
        <w:adjustRightInd w:val="0"/>
        <w:textAlignment w:val="baseline"/>
      </w:pPr>
      <w:r w:rsidRPr="00B429E2">
        <w:t>The purpose of this test is to verify that the UE properly detects the out of sync and in sync for the purpose of monitoring downlink radio link quality of the PSCell. This test will partly verify the FR2 radio link monitoring requirements in clause 8.1.</w:t>
      </w:r>
    </w:p>
    <w:p w:rsidR="00B429E2" w:rsidRPr="00B429E2" w:rsidRDefault="00B429E2" w:rsidP="00B429E2">
      <w:pPr>
        <w:overflowPunct w:val="0"/>
        <w:autoSpaceDE w:val="0"/>
        <w:autoSpaceDN w:val="0"/>
        <w:adjustRightInd w:val="0"/>
        <w:textAlignment w:val="baseline"/>
      </w:pPr>
      <w:r w:rsidRPr="00B429E2">
        <w:t xml:space="preserve">In the test, UE is configured to perform RLM on SSB, with </w:t>
      </w:r>
      <w:r w:rsidRPr="00B429E2">
        <w:rPr>
          <w:i/>
        </w:rPr>
        <w:t>detectionResource</w:t>
      </w:r>
      <w:r w:rsidRPr="00B429E2">
        <w:t xml:space="preserve"> included in </w:t>
      </w:r>
      <w:r w:rsidRPr="00B429E2">
        <w:rPr>
          <w:i/>
        </w:rPr>
        <w:t>RadioLinkMonitoringRS</w:t>
      </w:r>
      <w:r w:rsidRPr="00B429E2">
        <w:t xml:space="preserve"> set to SSB#0 and SSB#1, and </w:t>
      </w:r>
      <w:r w:rsidRPr="00B429E2">
        <w:rPr>
          <w:i/>
        </w:rPr>
        <w:t>purpose</w:t>
      </w:r>
      <w:r w:rsidRPr="00B429E2">
        <w:t xml:space="preserve"> set to ‘</w:t>
      </w:r>
      <w:r w:rsidRPr="00B429E2">
        <w:rPr>
          <w:i/>
        </w:rPr>
        <w:t>rlf</w:t>
      </w:r>
      <w:r w:rsidRPr="00B429E2">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w:t>
      </w:r>
      <w:ins w:id="22" w:author="Rose, Ian" w:date="2020-04-09T15:52:00Z">
        <w:r w:rsidR="00703D16">
          <w:rPr>
            <w:rFonts w:eastAsia="SimSun"/>
          </w:rPr>
          <w:t>, and Figure A.5.5.1.2</w:t>
        </w:r>
        <w:r w:rsidR="00703D16" w:rsidRPr="002E2B99">
          <w:rPr>
            <w:rFonts w:eastAsia="SimSun"/>
          </w:rPr>
          <w:t xml:space="preserve">.1-2 shows the </w:t>
        </w:r>
        <w:r w:rsidR="00703D16" w:rsidRPr="002E2B99">
          <w:t>Time multiplexed downlink transmissions from each Angle of Arrival</w:t>
        </w:r>
      </w:ins>
      <w:r w:rsidRPr="00B429E2">
        <w:t xml:space="preserve">. Prior to the start of the time duration T1, the UE shall be fully synchronized to Cell 1 and Cell 2. The UE shall be configured for periodic CSI reporting with a reporting periodicity of 5ms. </w:t>
      </w: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B429E2" w:rsidRPr="00B429E2" w:rsidTr="008A70DD">
        <w:trPr>
          <w:trHeight w:val="249"/>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Configuration</w:t>
            </w:r>
          </w:p>
        </w:tc>
        <w:tc>
          <w:tcPr>
            <w:tcW w:w="6966"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Description</w:t>
            </w:r>
          </w:p>
        </w:tc>
      </w:tr>
      <w:tr w:rsidR="00B429E2" w:rsidRPr="00B429E2" w:rsidTr="008A70DD">
        <w:trPr>
          <w:trHeight w:val="252"/>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c>
          <w:tcPr>
            <w:tcW w:w="6966"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FDD LTE PCell, NR 120 KHz SSB SCS, 100 MHz bandwidth, TDD duplex mode</w:t>
            </w:r>
          </w:p>
        </w:tc>
      </w:tr>
      <w:tr w:rsidR="00B429E2" w:rsidRPr="00B429E2" w:rsidTr="008A70DD">
        <w:trPr>
          <w:trHeight w:val="252"/>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6966"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TDD LTE PCell, NR 120 KHz SSB SCS, 100 MHz bandwidth, TDD duplex mode</w:t>
            </w:r>
          </w:p>
        </w:tc>
      </w:tr>
      <w:tr w:rsidR="00B429E2" w:rsidRPr="00B429E2" w:rsidTr="008A70DD">
        <w:trPr>
          <w:trHeight w:val="249"/>
          <w:jc w:val="center"/>
        </w:trPr>
        <w:tc>
          <w:tcPr>
            <w:tcW w:w="8363" w:type="dxa"/>
            <w:gridSpan w:val="2"/>
            <w:shd w:val="clear" w:color="auto" w:fill="auto"/>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w:t>
            </w:r>
            <w:r w:rsidRPr="00B429E2">
              <w:rPr>
                <w:rFonts w:ascii="Arial" w:hAnsi="Arial"/>
                <w:sz w:val="18"/>
              </w:rPr>
              <w:tab/>
              <w:t>The UE is only required to pass in one of the supported test configurations in FR2</w:t>
            </w:r>
          </w:p>
        </w:tc>
      </w:tr>
    </w:tbl>
    <w:p w:rsidR="00B429E2" w:rsidRPr="00B429E2" w:rsidRDefault="00B429E2" w:rsidP="00B429E2">
      <w:pPr>
        <w:overflowPunct w:val="0"/>
        <w:autoSpaceDE w:val="0"/>
        <w:autoSpaceDN w:val="0"/>
        <w:adjustRightInd w:val="0"/>
        <w:textAlignment w:val="baseline"/>
        <w:rPr>
          <w:lang w:eastAsia="zh-CN"/>
        </w:rPr>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B429E2" w:rsidRPr="00B429E2" w:rsidTr="008A70DD">
        <w:trPr>
          <w:trHeight w:val="164"/>
          <w:jc w:val="center"/>
        </w:trPr>
        <w:tc>
          <w:tcPr>
            <w:tcW w:w="2630" w:type="pct"/>
            <w:gridSpan w:val="3"/>
            <w:vMerge w:val="restar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Parameter</w:t>
            </w:r>
          </w:p>
        </w:tc>
        <w:tc>
          <w:tcPr>
            <w:tcW w:w="572" w:type="pct"/>
            <w:vMerge w:val="restar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Value</w:t>
            </w:r>
          </w:p>
        </w:tc>
      </w:tr>
      <w:tr w:rsidR="00B429E2" w:rsidRPr="00B429E2" w:rsidTr="008A70DD">
        <w:trPr>
          <w:trHeight w:val="403"/>
          <w:jc w:val="center"/>
        </w:trPr>
        <w:tc>
          <w:tcPr>
            <w:tcW w:w="2630" w:type="pct"/>
            <w:gridSpan w:val="3"/>
            <w:vMerge/>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p>
        </w:tc>
        <w:tc>
          <w:tcPr>
            <w:tcW w:w="572" w:type="pct"/>
            <w:vMerge/>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Active E-UTRA PCell</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rPr>
              <w:t>Ce1l 1</w:t>
            </w:r>
          </w:p>
        </w:tc>
      </w:tr>
      <w:tr w:rsidR="00B429E2" w:rsidRPr="00B429E2" w:rsidTr="008A70DD">
        <w:trPr>
          <w:trHeight w:val="164"/>
          <w:jc w:val="center"/>
        </w:trPr>
        <w:tc>
          <w:tcPr>
            <w:tcW w:w="2630" w:type="pct"/>
            <w:gridSpan w:val="3"/>
            <w:shd w:val="clear" w:color="auto" w:fill="auto"/>
          </w:tcPr>
          <w:p w:rsidR="00B429E2" w:rsidRPr="003265DE" w:rsidRDefault="00B429E2" w:rsidP="00B429E2">
            <w:pPr>
              <w:keepLines/>
              <w:overflowPunct w:val="0"/>
              <w:autoSpaceDE w:val="0"/>
              <w:autoSpaceDN w:val="0"/>
              <w:adjustRightInd w:val="0"/>
              <w:spacing w:after="0"/>
              <w:textAlignment w:val="baseline"/>
              <w:rPr>
                <w:rFonts w:ascii="Arial" w:hAnsi="Arial"/>
                <w:sz w:val="18"/>
                <w:lang w:val="sv-FI"/>
              </w:rPr>
            </w:pPr>
            <w:r w:rsidRPr="003265DE">
              <w:rPr>
                <w:rFonts w:ascii="Arial" w:hAnsi="Arial"/>
                <w:sz w:val="18"/>
                <w:lang w:val="sv-FI"/>
              </w:rPr>
              <w:t>E-UTRA RF Channel Number</w:t>
            </w:r>
          </w:p>
        </w:tc>
        <w:tc>
          <w:tcPr>
            <w:tcW w:w="572" w:type="pct"/>
            <w:shd w:val="clear" w:color="auto" w:fill="auto"/>
          </w:tcPr>
          <w:p w:rsidR="00B429E2" w:rsidRPr="003265DE" w:rsidRDefault="00B429E2" w:rsidP="00B429E2">
            <w:pPr>
              <w:keepLines/>
              <w:overflowPunct w:val="0"/>
              <w:autoSpaceDE w:val="0"/>
              <w:autoSpaceDN w:val="0"/>
              <w:adjustRightInd w:val="0"/>
              <w:spacing w:after="0"/>
              <w:jc w:val="center"/>
              <w:textAlignment w:val="baseline"/>
              <w:rPr>
                <w:rFonts w:ascii="Arial" w:hAnsi="Arial" w:cs="Arial"/>
                <w:sz w:val="18"/>
                <w:szCs w:val="18"/>
                <w:lang w:val="sv-FI"/>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Active PSCell</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Cell 2</w:t>
            </w:r>
          </w:p>
        </w:tc>
      </w:tr>
      <w:tr w:rsidR="00B429E2" w:rsidRPr="00B429E2" w:rsidTr="008A70DD">
        <w:trPr>
          <w:trHeight w:val="62"/>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RF Channel Number</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rPr>
              <w:t>2</w:t>
            </w:r>
          </w:p>
        </w:tc>
      </w:tr>
      <w:tr w:rsidR="00B429E2" w:rsidRPr="00B429E2" w:rsidTr="008A70DD">
        <w:trPr>
          <w:trHeight w:val="62"/>
          <w:jc w:val="center"/>
        </w:trPr>
        <w:tc>
          <w:tcPr>
            <w:tcW w:w="1597"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Duplex mode</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TDD</w:t>
            </w:r>
          </w:p>
        </w:tc>
      </w:tr>
      <w:tr w:rsidR="00B429E2" w:rsidRPr="00B429E2" w:rsidTr="008A70DD">
        <w:trPr>
          <w:trHeight w:val="62"/>
          <w:jc w:val="center"/>
        </w:trPr>
        <w:tc>
          <w:tcPr>
            <w:tcW w:w="1597"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BW</w:t>
            </w:r>
            <w:r w:rsidRPr="00B429E2">
              <w:rPr>
                <w:rFonts w:ascii="Arial" w:hAnsi="Arial" w:cs="Arial"/>
                <w:sz w:val="18"/>
                <w:szCs w:val="18"/>
                <w:vertAlign w:val="subscript"/>
              </w:rPr>
              <w:t>channel</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eastAsia="Malgun Gothic" w:hAnsi="Arial" w:cs="Arial"/>
                <w:sz w:val="18"/>
                <w:szCs w:val="18"/>
              </w:rPr>
              <w:t>10</w:t>
            </w:r>
            <w:r w:rsidRPr="00B429E2">
              <w:rPr>
                <w:rFonts w:ascii="Arial" w:hAnsi="Arial" w:cs="Arial"/>
                <w:sz w:val="18"/>
                <w:szCs w:val="18"/>
                <w:lang w:eastAsia="zh-CN"/>
              </w:rPr>
              <w:t>0</w:t>
            </w:r>
            <w:r w:rsidRPr="00B429E2">
              <w:rPr>
                <w:rFonts w:ascii="Arial" w:eastAsia="Malgun Gothic" w:hAnsi="Arial" w:cs="Arial"/>
                <w:sz w:val="18"/>
                <w:szCs w:val="18"/>
              </w:rPr>
              <w:t>: N</w:t>
            </w:r>
            <w:r w:rsidRPr="00B429E2">
              <w:rPr>
                <w:rFonts w:ascii="Arial" w:eastAsia="Malgun Gothic" w:hAnsi="Arial" w:cs="Arial"/>
                <w:sz w:val="18"/>
                <w:szCs w:val="18"/>
                <w:vertAlign w:val="subscript"/>
              </w:rPr>
              <w:t>RB,c</w:t>
            </w:r>
            <w:r w:rsidRPr="00B429E2">
              <w:rPr>
                <w:rFonts w:ascii="Arial" w:eastAsia="Malgun Gothic" w:hAnsi="Arial" w:cs="Arial"/>
                <w:sz w:val="18"/>
                <w:szCs w:val="18"/>
              </w:rPr>
              <w:t xml:space="preserve"> = </w:t>
            </w:r>
            <w:r w:rsidRPr="00B429E2">
              <w:rPr>
                <w:rFonts w:ascii="Arial" w:hAnsi="Arial" w:cs="Arial"/>
                <w:sz w:val="18"/>
                <w:szCs w:val="18"/>
                <w:lang w:eastAsia="zh-CN"/>
              </w:rPr>
              <w:t>66</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bCs/>
                <w:sz w:val="18"/>
                <w:szCs w:val="18"/>
              </w:rPr>
              <w:t>DL initial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DLBWP.0.1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bCs/>
                <w:sz w:val="18"/>
                <w:szCs w:val="18"/>
              </w:rPr>
              <w:t>DL dedicated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DLBWP.1.1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bCs/>
                <w:sz w:val="18"/>
                <w:szCs w:val="18"/>
              </w:rPr>
              <w:t>UL initial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ULBWP.0.1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bCs/>
                <w:sz w:val="18"/>
                <w:szCs w:val="18"/>
              </w:rPr>
              <w:t>UL dedicated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lang w:eastAsia="zh-CN"/>
              </w:rPr>
              <w:t>ULBWP.1.1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TDD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lang w:eastAsia="ja-JP"/>
              </w:rPr>
              <w:t>TDDConf.3.1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CORESET Reference Channel</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lang w:eastAsia="zh-CN"/>
              </w:rPr>
              <w:t xml:space="preserve">CR.3.1 TDD  </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SSB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SSB.1 FR2</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SMTC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lang w:eastAsia="zh-CN"/>
              </w:rPr>
              <w:t>SMTC.3</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PDSCH/PDCCH subcarrier spacing</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120 KHz</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PRACH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Table A.3.8.3.4</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SSB index assigned as RLM RS</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0,1</w:t>
            </w:r>
          </w:p>
        </w:tc>
      </w:tr>
      <w:tr w:rsidR="00B429E2" w:rsidRPr="00B429E2" w:rsidTr="008A70DD">
        <w:trPr>
          <w:trHeight w:val="62"/>
          <w:jc w:val="center"/>
        </w:trPr>
        <w:tc>
          <w:tcPr>
            <w:tcW w:w="2630" w:type="pct"/>
            <w:gridSpan w:val="3"/>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OCNG parameters</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OP.2</w:t>
            </w:r>
          </w:p>
        </w:tc>
      </w:tr>
      <w:tr w:rsidR="00B429E2" w:rsidRPr="00B429E2" w:rsidTr="008A70DD">
        <w:trPr>
          <w:trHeight w:val="62"/>
          <w:jc w:val="center"/>
        </w:trPr>
        <w:tc>
          <w:tcPr>
            <w:tcW w:w="2630" w:type="pct"/>
            <w:gridSpan w:val="3"/>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CP length</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Normal</w:t>
            </w:r>
          </w:p>
        </w:tc>
      </w:tr>
      <w:tr w:rsidR="00B429E2" w:rsidRPr="00B429E2" w:rsidTr="008A70DD">
        <w:trPr>
          <w:trHeight w:val="50"/>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Correlation Matrix and Antenna Configuration</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2x2 Low</w:t>
            </w:r>
          </w:p>
        </w:tc>
      </w:tr>
      <w:tr w:rsidR="00B429E2" w:rsidRPr="00B429E2" w:rsidTr="008A70DD">
        <w:trPr>
          <w:trHeight w:val="161"/>
          <w:jc w:val="center"/>
        </w:trPr>
        <w:tc>
          <w:tcPr>
            <w:tcW w:w="797" w:type="pct"/>
            <w:vMerge w:val="restar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In sync transmission parameters </w:t>
            </w: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DCI format</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Number of Control OFDM symbols</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r>
      <w:tr w:rsidR="00B429E2" w:rsidRPr="00B429E2" w:rsidTr="008A70DD">
        <w:trPr>
          <w:trHeight w:val="173"/>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Aggregation level </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CCE</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r>
      <w:tr w:rsidR="00B429E2" w:rsidRPr="00B429E2" w:rsidTr="008A70DD">
        <w:trPr>
          <w:trHeight w:val="144"/>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RE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DMRS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DMRS precoder granularity</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eastAsia="?? ??" w:hAnsi="Arial"/>
                <w:sz w:val="18"/>
              </w:rPr>
              <w:t>REG bundle size</w:t>
            </w:r>
          </w:p>
        </w:tc>
      </w:tr>
      <w:tr w:rsidR="00B429E2" w:rsidRPr="00B429E2" w:rsidTr="008A70DD">
        <w:trPr>
          <w:trHeight w:val="185"/>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REG bundle size</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r>
      <w:tr w:rsidR="00B429E2" w:rsidRPr="00B429E2" w:rsidTr="008A70DD">
        <w:trPr>
          <w:trHeight w:val="164"/>
          <w:jc w:val="center"/>
        </w:trPr>
        <w:tc>
          <w:tcPr>
            <w:tcW w:w="797" w:type="pct"/>
            <w:vMerge w:val="restar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 xml:space="preserve">Out of sync transmission parameters </w:t>
            </w: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DCI format</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1-0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Number of Control OFDM symbols</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2</w:t>
            </w:r>
          </w:p>
        </w:tc>
      </w:tr>
      <w:tr w:rsidR="00B429E2" w:rsidRPr="00B429E2" w:rsidTr="008A70DD">
        <w:trPr>
          <w:trHeight w:val="176"/>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 xml:space="preserve">Aggregation level </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CCE</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8</w:t>
            </w:r>
          </w:p>
        </w:tc>
      </w:tr>
      <w:tr w:rsidR="00B429E2" w:rsidRPr="00B429E2" w:rsidTr="008A70DD">
        <w:trPr>
          <w:trHeight w:val="159"/>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eastAsia="?? ??" w:hAnsi="Arial" w:cs="Arial"/>
                <w:sz w:val="18"/>
                <w:szCs w:val="18"/>
              </w:rPr>
              <w:t>Ratio of hypothetical PDCCH RE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4</w:t>
            </w:r>
          </w:p>
        </w:tc>
      </w:tr>
      <w:tr w:rsidR="00B429E2" w:rsidRPr="00B429E2" w:rsidTr="008A70DD">
        <w:trPr>
          <w:trHeight w:val="293"/>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eastAsia="?? ??" w:hAnsi="Arial" w:cs="Arial"/>
                <w:sz w:val="18"/>
                <w:szCs w:val="18"/>
              </w:rPr>
              <w:t>Ratio of hypothetical PDCCH DMRS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4</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cs="Arial"/>
                <w:sz w:val="18"/>
                <w:szCs w:val="18"/>
              </w:rPr>
            </w:pPr>
            <w:r w:rsidRPr="00B429E2">
              <w:rPr>
                <w:rFonts w:ascii="Arial" w:eastAsia="?? ??" w:hAnsi="Arial" w:cs="Arial"/>
                <w:sz w:val="18"/>
                <w:szCs w:val="18"/>
              </w:rPr>
              <w:t>DMRS precoder granularity</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eastAsia="?? ??" w:hAnsi="Arial" w:cs="Arial"/>
                <w:sz w:val="18"/>
                <w:szCs w:val="18"/>
              </w:rPr>
              <w:t>REG bundle size</w:t>
            </w:r>
          </w:p>
        </w:tc>
      </w:tr>
      <w:tr w:rsidR="00B429E2" w:rsidRPr="00B429E2" w:rsidTr="008A70DD">
        <w:trPr>
          <w:trHeight w:val="188"/>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cs="Arial"/>
                <w:sz w:val="18"/>
                <w:szCs w:val="18"/>
              </w:rPr>
            </w:pPr>
            <w:r w:rsidRPr="00B429E2">
              <w:rPr>
                <w:rFonts w:ascii="Arial" w:eastAsia="?? ??" w:hAnsi="Arial" w:cs="Arial"/>
                <w:sz w:val="18"/>
                <w:szCs w:val="18"/>
              </w:rPr>
              <w:t>REG bundle size</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6</w:t>
            </w:r>
          </w:p>
        </w:tc>
      </w:tr>
      <w:tr w:rsidR="00B429E2" w:rsidRPr="00B429E2" w:rsidTr="008A70DD">
        <w:trPr>
          <w:trHeight w:val="176"/>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DRX</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
                <w:iCs/>
                <w:sz w:val="18"/>
                <w:szCs w:val="18"/>
              </w:rPr>
            </w:pPr>
            <w:r w:rsidRPr="00B429E2">
              <w:rPr>
                <w:rFonts w:ascii="Arial" w:hAnsi="Arial" w:cs="Arial"/>
                <w:i/>
                <w:iCs/>
                <w:sz w:val="18"/>
                <w:szCs w:val="18"/>
              </w:rPr>
              <w:t>OFF</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 xml:space="preserve">Gap pattern ID </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Cs/>
                <w:sz w:val="18"/>
                <w:szCs w:val="18"/>
              </w:rPr>
            </w:pPr>
            <w:r w:rsidRPr="00B429E2">
              <w:rPr>
                <w:rFonts w:ascii="Arial" w:hAnsi="Arial" w:cs="Arial"/>
                <w:iCs/>
                <w:sz w:val="18"/>
                <w:szCs w:val="18"/>
              </w:rPr>
              <w:t>N.A.</w:t>
            </w:r>
          </w:p>
        </w:tc>
      </w:tr>
      <w:tr w:rsidR="00B429E2" w:rsidRPr="00B429E2" w:rsidTr="008A70DD">
        <w:trPr>
          <w:trHeight w:val="50"/>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Layer 3 filtering</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i/>
                <w:iCs/>
                <w:sz w:val="18"/>
                <w:szCs w:val="18"/>
              </w:rPr>
              <w:t>Enabled</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T310 timer</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Cs/>
                <w:sz w:val="18"/>
                <w:szCs w:val="18"/>
              </w:rPr>
            </w:pPr>
            <w:r w:rsidRPr="00B429E2">
              <w:rPr>
                <w:rFonts w:ascii="Arial" w:hAnsi="Arial" w:cs="Arial"/>
                <w:iCs/>
                <w:sz w:val="18"/>
                <w:szCs w:val="18"/>
              </w:rPr>
              <w:t>ms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iCs/>
                <w:sz w:val="18"/>
              </w:rPr>
            </w:pPr>
            <w:r w:rsidRPr="00B429E2">
              <w:rPr>
                <w:rFonts w:ascii="Arial" w:hAnsi="Arial"/>
                <w:iCs/>
                <w:sz w:val="18"/>
              </w:rPr>
              <w:t>4000</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T311 timer</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Cs/>
                <w:sz w:val="18"/>
                <w:szCs w:val="18"/>
              </w:rPr>
            </w:pPr>
            <w:r w:rsidRPr="00B429E2">
              <w:rPr>
                <w:rFonts w:ascii="Arial" w:hAnsi="Arial" w:cs="Arial"/>
                <w:sz w:val="18"/>
                <w:szCs w:val="18"/>
              </w:rPr>
              <w:t>ms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i/>
                <w:iCs/>
                <w:sz w:val="18"/>
              </w:rPr>
            </w:pPr>
            <w:r w:rsidRPr="00B429E2">
              <w:rPr>
                <w:rFonts w:ascii="Arial" w:hAnsi="Arial"/>
                <w:sz w:val="18"/>
              </w:rPr>
              <w:t>1000</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N310</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N311</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CSI-RS for CSI reporting</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CSI-RS.3.1 TDD</w:t>
            </w:r>
          </w:p>
        </w:tc>
      </w:tr>
      <w:tr w:rsidR="00B429E2" w:rsidRPr="00B429E2" w:rsidTr="008A70DD">
        <w:trPr>
          <w:trHeight w:val="62"/>
          <w:jc w:val="center"/>
        </w:trPr>
        <w:tc>
          <w:tcPr>
            <w:tcW w:w="2630" w:type="pct"/>
            <w:gridSpan w:val="3"/>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TCI states for PDCCH/PDSCH</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eastAsia="MS Mincho" w:hAnsi="Arial"/>
                <w:sz w:val="18"/>
              </w:rPr>
              <w:t>TCI.State.2</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CSI-RS for tracking</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szCs w:val="18"/>
              </w:rPr>
              <w:t>TRS.2.1 TDD</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T1</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0.2</w:t>
            </w:r>
          </w:p>
        </w:tc>
      </w:tr>
      <w:tr w:rsidR="00B429E2" w:rsidRPr="00B429E2" w:rsidTr="008A70DD">
        <w:trPr>
          <w:trHeight w:val="176"/>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0.2</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T3</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1.88</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T4</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0.2</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T5</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3.84</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D1</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3.8</w:t>
            </w:r>
          </w:p>
        </w:tc>
      </w:tr>
      <w:tr w:rsidR="00B429E2" w:rsidRPr="00B429E2" w:rsidTr="008A70DD">
        <w:trPr>
          <w:trHeight w:val="684"/>
          <w:jc w:val="center"/>
        </w:trPr>
        <w:tc>
          <w:tcPr>
            <w:tcW w:w="5000" w:type="pct"/>
            <w:gridSpan w:val="5"/>
          </w:tcPr>
          <w:p w:rsidR="00B429E2" w:rsidRPr="00B429E2" w:rsidRDefault="00B429E2" w:rsidP="00B429E2">
            <w:pPr>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lang w:eastAsia="zh-CN"/>
              </w:rPr>
              <w:tab/>
            </w:r>
            <w:r w:rsidRPr="00B429E2">
              <w:rPr>
                <w:rFonts w:ascii="Arial" w:hAnsi="Arial" w:cs="Arial"/>
                <w:sz w:val="18"/>
                <w:szCs w:val="18"/>
              </w:rPr>
              <w:t>All configurations are assigned to the UE prior to the start of time period T1.</w:t>
            </w:r>
          </w:p>
          <w:p w:rsidR="00B429E2" w:rsidRPr="00B429E2" w:rsidRDefault="00B429E2" w:rsidP="00B429E2">
            <w:pPr>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UE-specific PDCCH is not transmitted after T1 starts.</w:t>
            </w:r>
          </w:p>
          <w:p w:rsidR="00B429E2" w:rsidRPr="00B429E2" w:rsidRDefault="00B429E2" w:rsidP="00B429E2">
            <w:pPr>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rPr>
              <w:t xml:space="preserve">Note 3: </w:t>
            </w:r>
            <w:r w:rsidRPr="00B429E2">
              <w:rPr>
                <w:rFonts w:ascii="Arial" w:hAnsi="Arial" w:cs="Arial"/>
                <w:sz w:val="18"/>
              </w:rPr>
              <w:tab/>
              <w:t>E-UTRAN is in non-DRX mode under test.</w:t>
            </w:r>
          </w:p>
        </w:tc>
      </w:tr>
    </w:tbl>
    <w:p w:rsidR="00B429E2" w:rsidRPr="00B429E2" w:rsidRDefault="00B429E2" w:rsidP="00B429E2">
      <w:pPr>
        <w:overflowPunct w:val="0"/>
        <w:autoSpaceDE w:val="0"/>
        <w:autoSpaceDN w:val="0"/>
        <w:adjustRightInd w:val="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lang w:val="en-US"/>
        </w:rPr>
      </w:pPr>
      <w:r w:rsidRPr="00B429E2">
        <w:rPr>
          <w:rFonts w:ascii="Arial" w:hAnsi="Arial"/>
          <w:b/>
          <w:lang w:val="en-US"/>
        </w:rPr>
        <w:t>Table A.5.5.1.2.1-3: OTA related cell specific test parameters for FR2 (Cell 2)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429E2" w:rsidRPr="00B429E2" w:rsidTr="008A70DD">
        <w:trPr>
          <w:cantSplit/>
          <w:trHeight w:val="207"/>
          <w:jc w:val="center"/>
        </w:trPr>
        <w:tc>
          <w:tcPr>
            <w:tcW w:w="3494" w:type="dxa"/>
            <w:gridSpan w:val="2"/>
            <w:vMerge w:val="restart"/>
            <w:tcBorders>
              <w:top w:val="single" w:sz="4" w:space="0" w:color="auto"/>
              <w:left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Parameter</w:t>
            </w:r>
          </w:p>
        </w:tc>
        <w:tc>
          <w:tcPr>
            <w:tcW w:w="940" w:type="dxa"/>
            <w:vMerge w:val="restart"/>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7400" w:type="dxa"/>
            <w:gridSpan w:val="10"/>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cantSplit/>
          <w:trHeight w:val="207"/>
          <w:jc w:val="center"/>
        </w:trPr>
        <w:tc>
          <w:tcPr>
            <w:tcW w:w="3494" w:type="dxa"/>
            <w:gridSpan w:val="2"/>
            <w:vMerge/>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T4</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T5</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T4</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T5</w:t>
            </w:r>
          </w:p>
        </w:tc>
      </w:tr>
      <w:tr w:rsidR="00B429E2" w:rsidRPr="00B429E2" w:rsidTr="008A70DD">
        <w:trPr>
          <w:cantSplit/>
          <w:trHeight w:val="199"/>
          <w:jc w:val="center"/>
        </w:trPr>
        <w:tc>
          <w:tcPr>
            <w:tcW w:w="3494" w:type="dxa"/>
            <w:gridSpan w:val="2"/>
            <w:vMerge w:val="restart"/>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hAnsi="Arial" w:cs="v4.2.0"/>
                <w:sz w:val="18"/>
              </w:rPr>
              <w:t>AoA setup</w:t>
            </w:r>
          </w:p>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Setup 3 defined in A.3.15</w:t>
            </w:r>
          </w:p>
        </w:tc>
      </w:tr>
      <w:tr w:rsidR="00B429E2" w:rsidRPr="00B429E2" w:rsidTr="008A70DD">
        <w:trPr>
          <w:cantSplit/>
          <w:trHeight w:val="199"/>
          <w:jc w:val="center"/>
        </w:trPr>
        <w:tc>
          <w:tcPr>
            <w:tcW w:w="3494" w:type="dxa"/>
            <w:gridSpan w:val="2"/>
            <w:vMerge/>
          </w:tcPr>
          <w:p w:rsidR="00B429E2" w:rsidRPr="00B429E2" w:rsidRDefault="00B429E2" w:rsidP="00B429E2">
            <w:pPr>
              <w:keepNext/>
              <w:keepLines/>
              <w:overflowPunct w:val="0"/>
              <w:autoSpaceDE w:val="0"/>
              <w:autoSpaceDN w:val="0"/>
              <w:adjustRightInd w:val="0"/>
              <w:spacing w:after="0"/>
              <w:textAlignment w:val="baseline"/>
              <w:rPr>
                <w:rFonts w:ascii="Arial" w:hAnsi="Arial" w:cs="v4.2.0"/>
                <w:sz w:val="18"/>
              </w:rPr>
            </w:pPr>
          </w:p>
        </w:tc>
        <w:tc>
          <w:tcPr>
            <w:tcW w:w="940" w:type="dxa"/>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AoA1</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AoA2</w:t>
            </w: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DMRS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tcBorders>
              <w:bottom w:val="single" w:sz="4" w:space="0" w:color="auto"/>
            </w:tcBorders>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c>
          <w:tcPr>
            <w:tcW w:w="3700" w:type="dxa"/>
            <w:gridSpan w:val="5"/>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r>
      <w:tr w:rsidR="00B429E2" w:rsidRPr="00B429E2" w:rsidTr="008A70DD">
        <w:trPr>
          <w:cantSplit/>
          <w:trHeight w:val="145"/>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to PDCCH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DMRS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to PBCH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5"/>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PSS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 xml:space="preserve">EPRE ratio of PDSCH DMRS to SSS </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PDSCH to PDSCH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DMRS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to OCNG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ssb-Index 0 SNR</w: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ssb-Index 1 SNR</w: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lang w:eastAsia="zh-CN"/>
              </w:rPr>
            </w:pPr>
            <w:r w:rsidRPr="00B429E2">
              <w:rPr>
                <w:rFonts w:ascii="Arial" w:hAnsi="Arial" w:hint="eastAsia"/>
                <w:sz w:val="18"/>
                <w:lang w:eastAsia="zh-CN"/>
              </w:rPr>
              <w:t>S</w:t>
            </w:r>
            <w:r w:rsidRPr="00B429E2">
              <w:rPr>
                <w:rFonts w:ascii="Arial" w:hAnsi="Arial"/>
                <w:sz w:val="18"/>
                <w:lang w:eastAsia="zh-CN"/>
              </w:rPr>
              <w:t>NR on other channels and signals</w: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eastAsia="zh-CN"/>
              </w:rPr>
            </w:pPr>
            <w:r w:rsidRPr="00B429E2">
              <w:rPr>
                <w:rFonts w:ascii="Arial" w:hAnsi="Arial" w:hint="eastAsia"/>
                <w:noProof/>
                <w:sz w:val="18"/>
                <w:lang w:val="it-IT" w:eastAsia="zh-CN"/>
              </w:rPr>
              <w:t>C</w:t>
            </w:r>
            <w:r w:rsidRPr="00B429E2">
              <w:rPr>
                <w:rFonts w:ascii="Arial" w:hAnsi="Arial"/>
                <w:noProof/>
                <w:sz w:val="18"/>
                <w:lang w:val="it-IT" w:eastAsia="zh-CN"/>
              </w:rPr>
              <w:t>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hint="eastAsia"/>
                <w:sz w:val="18"/>
                <w:lang w:eastAsia="zh-CN"/>
              </w:rPr>
              <w:t>d</w:t>
            </w:r>
            <w:r w:rsidRPr="00B429E2">
              <w:rPr>
                <w:rFonts w:ascii="Arial" w:hAnsi="Arial"/>
                <w:sz w:val="18"/>
                <w:lang w:eastAsia="zh-CN"/>
              </w:rPr>
              <w:t>B</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2</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N/A</w:t>
            </w:r>
          </w:p>
        </w:tc>
      </w:tr>
      <w:tr w:rsidR="00B429E2" w:rsidRPr="00B429E2" w:rsidTr="008A70DD">
        <w:trPr>
          <w:cantSplit/>
          <w:trHeight w:val="153"/>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position w:val="-12"/>
                <w:sz w:val="18"/>
              </w:rPr>
              <w:object w:dxaOrig="420" w:dyaOrig="360">
                <v:shape id="_x0000_i1027" type="#_x0000_t75" style="width:20.5pt;height:20.5pt" o:ole="" fillcolor="window">
                  <v:imagedata r:id="rId13" o:title=""/>
                </v:shape>
                <o:OLEObject Type="Embed" ProgID="Equation.3" ShapeID="_x0000_i1027" DrawAspect="Content" ObjectID="_1648383940" r:id="rId18"/>
              </w:objec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dBm/</w:t>
            </w:r>
            <w:r w:rsidRPr="00B429E2">
              <w:rPr>
                <w:rFonts w:ascii="Arial" w:hAnsi="Arial"/>
                <w:sz w:val="18"/>
              </w:rPr>
              <w:br/>
              <w:t>15</w:t>
            </w:r>
            <w:ins w:id="23" w:author="Rose, Ian" w:date="2020-04-09T15:55:00Z">
              <w:r w:rsidR="00703D16">
                <w:rPr>
                  <w:rFonts w:ascii="Arial" w:hAnsi="Arial"/>
                  <w:sz w:val="18"/>
                </w:rPr>
                <w:t>k</w:t>
              </w:r>
            </w:ins>
            <w:del w:id="24" w:author="Rose, Ian" w:date="2020-04-09T15:55:00Z">
              <w:r w:rsidRPr="00B429E2" w:rsidDel="00703D16">
                <w:rPr>
                  <w:rFonts w:ascii="Arial" w:hAnsi="Arial"/>
                  <w:sz w:val="18"/>
                </w:rPr>
                <w:delText>K</w:delText>
              </w:r>
            </w:del>
            <w:r w:rsidRPr="00B429E2">
              <w:rPr>
                <w:rFonts w:ascii="Arial" w:hAnsi="Arial"/>
                <w:sz w:val="18"/>
              </w:rPr>
              <w:t>Hz</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[-92.1]</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[-92.1]</w:t>
            </w:r>
          </w:p>
        </w:tc>
      </w:tr>
      <w:tr w:rsidR="00703D16" w:rsidRPr="00B429E2" w:rsidTr="00780791">
        <w:trPr>
          <w:cantSplit/>
          <w:trHeight w:val="153"/>
          <w:jc w:val="center"/>
          <w:ins w:id="25" w:author="Rose, Ian" w:date="2020-04-09T15:54:00Z"/>
        </w:trPr>
        <w:tc>
          <w:tcPr>
            <w:tcW w:w="3494" w:type="dxa"/>
            <w:gridSpan w:val="2"/>
          </w:tcPr>
          <w:p w:rsidR="00703D16" w:rsidRPr="00B429E2" w:rsidRDefault="00703D16" w:rsidP="00B429E2">
            <w:pPr>
              <w:keepNext/>
              <w:keepLines/>
              <w:overflowPunct w:val="0"/>
              <w:autoSpaceDE w:val="0"/>
              <w:autoSpaceDN w:val="0"/>
              <w:adjustRightInd w:val="0"/>
              <w:spacing w:after="0"/>
              <w:textAlignment w:val="baseline"/>
              <w:rPr>
                <w:ins w:id="26" w:author="Rose, Ian" w:date="2020-04-09T15:54:00Z"/>
                <w:rFonts w:ascii="Arial" w:hAnsi="Arial"/>
                <w:noProof/>
                <w:sz w:val="18"/>
                <w:lang w:val="it-IT"/>
              </w:rPr>
            </w:pPr>
            <w:ins w:id="27" w:author="Rose, Ian" w:date="2020-04-09T15:55:00Z">
              <w:r w:rsidRPr="002E2B99">
                <w:rPr>
                  <w:rFonts w:ascii="Arial" w:eastAsia="?? ??" w:hAnsi="Arial"/>
                  <w:sz w:val="18"/>
                </w:rPr>
                <w:t>Time multiplexing of the downlink transmissions from each AoA</w:t>
              </w:r>
            </w:ins>
          </w:p>
        </w:tc>
        <w:tc>
          <w:tcPr>
            <w:tcW w:w="940" w:type="dxa"/>
          </w:tcPr>
          <w:p w:rsidR="00703D16" w:rsidRPr="00B429E2" w:rsidRDefault="00703D16" w:rsidP="00B429E2">
            <w:pPr>
              <w:keepNext/>
              <w:keepLines/>
              <w:overflowPunct w:val="0"/>
              <w:autoSpaceDE w:val="0"/>
              <w:autoSpaceDN w:val="0"/>
              <w:adjustRightInd w:val="0"/>
              <w:spacing w:after="0"/>
              <w:jc w:val="center"/>
              <w:textAlignment w:val="baseline"/>
              <w:rPr>
                <w:ins w:id="28" w:author="Rose, Ian" w:date="2020-04-09T15:54:00Z"/>
                <w:rFonts w:ascii="Arial" w:hAnsi="Arial"/>
                <w:sz w:val="18"/>
              </w:rPr>
            </w:pPr>
          </w:p>
        </w:tc>
        <w:tc>
          <w:tcPr>
            <w:tcW w:w="7400" w:type="dxa"/>
            <w:gridSpan w:val="10"/>
            <w:vAlign w:val="center"/>
          </w:tcPr>
          <w:p w:rsidR="00703D16" w:rsidRPr="00B429E2" w:rsidRDefault="00703D16" w:rsidP="00B429E2">
            <w:pPr>
              <w:keepNext/>
              <w:keepLines/>
              <w:overflowPunct w:val="0"/>
              <w:autoSpaceDE w:val="0"/>
              <w:autoSpaceDN w:val="0"/>
              <w:adjustRightInd w:val="0"/>
              <w:spacing w:after="0"/>
              <w:jc w:val="center"/>
              <w:textAlignment w:val="baseline"/>
              <w:rPr>
                <w:ins w:id="29" w:author="Rose, Ian" w:date="2020-04-09T15:54:00Z"/>
                <w:rFonts w:ascii="Arial" w:hAnsi="Arial"/>
                <w:sz w:val="18"/>
              </w:rPr>
            </w:pPr>
            <w:ins w:id="30" w:author="Rose, Ian" w:date="2020-04-09T15:56:00Z">
              <w:r w:rsidRPr="002E2B99">
                <w:rPr>
                  <w:rFonts w:ascii="Arial" w:eastAsia="?? ??" w:hAnsi="Arial"/>
                  <w:sz w:val="18"/>
                  <w:lang w:val="en-US"/>
                </w:rPr>
                <w:t xml:space="preserve">Defined in </w:t>
              </w:r>
              <w:r>
                <w:rPr>
                  <w:rFonts w:ascii="Arial" w:eastAsia="?? ??" w:hAnsi="Arial"/>
                  <w:sz w:val="18"/>
                  <w:lang w:val="en-US"/>
                </w:rPr>
                <w:t>Figure A.5.5.1.2</w:t>
              </w:r>
              <w:r w:rsidRPr="002E2B99">
                <w:rPr>
                  <w:rFonts w:ascii="Arial" w:eastAsia="?? ??" w:hAnsi="Arial"/>
                  <w:sz w:val="18"/>
                  <w:lang w:val="en-US"/>
                </w:rPr>
                <w:t>.1-2</w:t>
              </w:r>
            </w:ins>
          </w:p>
        </w:tc>
      </w:tr>
      <w:tr w:rsidR="00B429E2" w:rsidRPr="00B429E2" w:rsidTr="008A70DD">
        <w:trPr>
          <w:cantSplit/>
          <w:trHeight w:val="168"/>
          <w:jc w:val="center"/>
        </w:trPr>
        <w:tc>
          <w:tcPr>
            <w:tcW w:w="3494" w:type="dxa"/>
            <w:gridSpan w:val="2"/>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Propagation condition</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c>
          <w:tcPr>
            <w:tcW w:w="3700" w:type="dxa"/>
            <w:gridSpan w:val="5"/>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r>
      <w:tr w:rsidR="00B429E2" w:rsidRPr="00B429E2" w:rsidTr="008A70DD">
        <w:trPr>
          <w:cantSplit/>
          <w:trHeight w:val="168"/>
          <w:jc w:val="center"/>
        </w:trPr>
        <w:tc>
          <w:tcPr>
            <w:tcW w:w="11834" w:type="dxa"/>
            <w:gridSpan w:val="13"/>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such that the resources in Cell 2 are fully allocated and a constant total transmitted power spectral density is achieved for all OFDM symbols.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p>
          <w:p w:rsidR="00B429E2" w:rsidRPr="00B429E2" w:rsidRDefault="00B429E2" w:rsidP="0046045F">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tc>
      </w:tr>
    </w:tbl>
    <w:p w:rsidR="00B429E2" w:rsidRPr="00B429E2" w:rsidRDefault="00B429E2" w:rsidP="00B429E2">
      <w:pPr>
        <w:overflowPunct w:val="0"/>
        <w:autoSpaceDE w:val="0"/>
        <w:autoSpaceDN w:val="0"/>
        <w:adjustRightInd w:val="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lastRenderedPageBreak/>
        <w:t>Table A.5.5.1.2.1-4: Void</w:t>
      </w:r>
    </w:p>
    <w:p w:rsidR="00B429E2" w:rsidRPr="00B429E2" w:rsidRDefault="00B429E2" w:rsidP="00B429E2">
      <w:pPr>
        <w:keepNext/>
        <w:keepLines/>
        <w:overflowPunct w:val="0"/>
        <w:autoSpaceDE w:val="0"/>
        <w:autoSpaceDN w:val="0"/>
        <w:adjustRightInd w:val="0"/>
        <w:spacing w:before="60"/>
        <w:jc w:val="center"/>
        <w:textAlignment w:val="baseline"/>
        <w:rPr>
          <w:rFonts w:ascii="Arial" w:eastAsia="Malgun Gothic" w:hAnsi="Arial"/>
          <w:b/>
          <w:kern w:val="20"/>
        </w:rPr>
      </w:pPr>
      <w:r w:rsidRPr="00B429E2">
        <w:rPr>
          <w:rFonts w:ascii="Arial" w:eastAsia="Malgun Gothic" w:hAnsi="Arial"/>
          <w:b/>
          <w:noProof/>
          <w:kern w:val="20"/>
          <w:lang w:eastAsia="en-GB"/>
        </w:rPr>
        <w:drawing>
          <wp:inline distT="0" distB="0" distL="0" distR="0" wp14:anchorId="0014A0B5" wp14:editId="3265E49F">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B429E2" w:rsidRPr="00B429E2" w:rsidRDefault="00B429E2" w:rsidP="00B429E2">
      <w:pPr>
        <w:keepLines/>
        <w:overflowPunct w:val="0"/>
        <w:autoSpaceDE w:val="0"/>
        <w:autoSpaceDN w:val="0"/>
        <w:adjustRightInd w:val="0"/>
        <w:spacing w:after="240"/>
        <w:jc w:val="center"/>
        <w:textAlignment w:val="baseline"/>
        <w:rPr>
          <w:rFonts w:ascii="Arial" w:hAnsi="Arial"/>
          <w:b/>
          <w:sz w:val="22"/>
          <w:szCs w:val="22"/>
        </w:rPr>
      </w:pPr>
      <w:r w:rsidRPr="00B429E2">
        <w:rPr>
          <w:rFonts w:ascii="Arial" w:hAnsi="Arial"/>
          <w:b/>
        </w:rPr>
        <w:t>Figure A.5.5.1.2.1-1: SNR variation for in-sync testing</w:t>
      </w:r>
    </w:p>
    <w:p w:rsidR="00B429E2" w:rsidRPr="00B429E2" w:rsidRDefault="00B429E2" w:rsidP="00B429E2">
      <w:pPr>
        <w:overflowPunct w:val="0"/>
        <w:autoSpaceDE w:val="0"/>
        <w:autoSpaceDN w:val="0"/>
        <w:adjustRightInd w:val="0"/>
        <w:textAlignment w:val="baseline"/>
        <w:rPr>
          <w:lang w:eastAsia="zh-CN"/>
        </w:rPr>
      </w:pPr>
    </w:p>
    <w:p w:rsidR="00555CEB" w:rsidRDefault="00555CEB" w:rsidP="00555CEB">
      <w:pPr>
        <w:pStyle w:val="TF"/>
        <w:rPr>
          <w:ins w:id="31" w:author="Rose, Ian" w:date="2020-04-09T15:56:00Z"/>
          <w:lang w:val="en-US"/>
        </w:rPr>
      </w:pPr>
      <w:ins w:id="32" w:author="Rose, Ian" w:date="2020-04-09T15:56:00Z">
        <w:r>
          <w:object w:dxaOrig="8536" w:dyaOrig="5748">
            <v:shape id="_x0000_i1028" type="#_x0000_t75" style="width:374.5pt;height:252.5pt" o:ole="">
              <v:imagedata r:id="rId16" o:title=""/>
            </v:shape>
            <o:OLEObject Type="Embed" ProgID="Visio.Drawing.11" ShapeID="_x0000_i1028" DrawAspect="Content" ObjectID="_1648383941" r:id="rId20"/>
          </w:object>
        </w:r>
      </w:ins>
    </w:p>
    <w:p w:rsidR="00555CEB" w:rsidRPr="002E2B99" w:rsidRDefault="00555CEB" w:rsidP="00555CEB">
      <w:pPr>
        <w:pStyle w:val="TF"/>
        <w:rPr>
          <w:ins w:id="33" w:author="Rose, Ian" w:date="2020-04-09T15:56:00Z"/>
          <w:lang w:val="en-US"/>
        </w:rPr>
      </w:pPr>
      <w:ins w:id="34" w:author="Rose, Ian" w:date="2020-04-09T15:56:00Z">
        <w:r>
          <w:rPr>
            <w:lang w:val="en-US"/>
          </w:rPr>
          <w:t>Figure A.5.5.1.2</w:t>
        </w:r>
        <w:r w:rsidRPr="002E2B99">
          <w:rPr>
            <w:lang w:val="en-US"/>
          </w:rPr>
          <w:t xml:space="preserve">.1-2: </w:t>
        </w:r>
        <w:r w:rsidRPr="002E2B99">
          <w:t>Time multiplexed downlink transmissions</w:t>
        </w:r>
      </w:ins>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B429E2">
        <w:rPr>
          <w:rFonts w:ascii="Arial" w:hAnsi="Arial"/>
          <w:snapToGrid w:val="0"/>
          <w:sz w:val="22"/>
        </w:rPr>
        <w:t>A.5.5.1.2.2</w:t>
      </w:r>
      <w:r w:rsidRPr="00B429E2">
        <w:rPr>
          <w:rFonts w:ascii="Arial" w:hAnsi="Arial"/>
          <w:snapToGrid w:val="0"/>
          <w:sz w:val="22"/>
        </w:rPr>
        <w:tab/>
        <w:t>Test Requirements</w:t>
      </w:r>
    </w:p>
    <w:p w:rsidR="00B429E2" w:rsidRPr="00B429E2" w:rsidRDefault="00B429E2" w:rsidP="00B429E2">
      <w:pPr>
        <w:overflowPunct w:val="0"/>
        <w:autoSpaceDE w:val="0"/>
        <w:autoSpaceDN w:val="0"/>
        <w:adjustRightInd w:val="0"/>
        <w:textAlignment w:val="baseline"/>
      </w:pPr>
      <w:r w:rsidRPr="00B429E2">
        <w:t>The UE behaviour in each test during time durations T1, T2, T3, T4 and T5 shall be as follows:</w:t>
      </w:r>
    </w:p>
    <w:p w:rsidR="00B429E2" w:rsidRPr="00B429E2" w:rsidRDefault="00B429E2" w:rsidP="00B429E2">
      <w:pPr>
        <w:overflowPunct w:val="0"/>
        <w:autoSpaceDE w:val="0"/>
        <w:autoSpaceDN w:val="0"/>
        <w:adjustRightInd w:val="0"/>
        <w:textAlignment w:val="baseline"/>
      </w:pPr>
      <w:r w:rsidRPr="00B429E2">
        <w:t>During the period from time point A to time point F (D1 second after the start of time duration T5) the UE shall transmit uplink signal at least in all uplink slots configured for CSI transmission according to the configured periodic CSI reporting.</w:t>
      </w:r>
    </w:p>
    <w:p w:rsidR="00B429E2" w:rsidRPr="00B429E2" w:rsidRDefault="00B429E2" w:rsidP="00B429E2">
      <w:pPr>
        <w:overflowPunct w:val="0"/>
        <w:autoSpaceDE w:val="0"/>
        <w:autoSpaceDN w:val="0"/>
        <w:adjustRightInd w:val="0"/>
        <w:textAlignment w:val="baseline"/>
      </w:pPr>
      <w:r w:rsidRPr="00B429E2">
        <w:t>The rate of correct events observed during repeated tests shall be at least 90%.</w:t>
      </w:r>
    </w:p>
    <w:p w:rsidR="00B429E2" w:rsidRPr="001C0DE6" w:rsidRDefault="00B429E2" w:rsidP="00B429E2">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3B0832" w:rsidRPr="003B0832" w:rsidRDefault="003B0832" w:rsidP="003B0832">
      <w:pPr>
        <w:keepNext/>
        <w:keepLines/>
        <w:overflowPunct w:val="0"/>
        <w:autoSpaceDE w:val="0"/>
        <w:autoSpaceDN w:val="0"/>
        <w:adjustRightInd w:val="0"/>
        <w:spacing w:before="120"/>
        <w:ind w:left="1418" w:hanging="1418"/>
        <w:textAlignment w:val="baseline"/>
        <w:outlineLvl w:val="3"/>
        <w:rPr>
          <w:rFonts w:ascii="Arial" w:hAnsi="Arial"/>
          <w:sz w:val="24"/>
        </w:rPr>
      </w:pPr>
      <w:bookmarkStart w:id="35" w:name="_Toc535476696"/>
      <w:r w:rsidRPr="003B0832">
        <w:rPr>
          <w:rFonts w:ascii="Arial" w:hAnsi="Arial"/>
          <w:sz w:val="24"/>
        </w:rPr>
        <w:lastRenderedPageBreak/>
        <w:t>A.7.5.1.1</w:t>
      </w:r>
      <w:r w:rsidRPr="003B0832">
        <w:rPr>
          <w:rFonts w:ascii="Arial" w:hAnsi="Arial"/>
          <w:sz w:val="24"/>
        </w:rPr>
        <w:tab/>
        <w:t>Radio Link Monitoring Out-of-sync Test for FR2 PCell configured with SSB-based RLM RS in non-DRX mode</w:t>
      </w:r>
      <w:bookmarkEnd w:id="35"/>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36" w:name="_Toc535476697"/>
      <w:r w:rsidRPr="003B0832">
        <w:rPr>
          <w:rFonts w:ascii="Arial" w:hAnsi="Arial"/>
          <w:snapToGrid w:val="0"/>
          <w:sz w:val="22"/>
          <w:lang w:eastAsia="zh-CN"/>
        </w:rPr>
        <w:t>A.7.5.1.1.1</w:t>
      </w:r>
      <w:r w:rsidRPr="003B0832">
        <w:rPr>
          <w:rFonts w:ascii="Arial" w:hAnsi="Arial"/>
          <w:snapToGrid w:val="0"/>
          <w:sz w:val="22"/>
          <w:lang w:eastAsia="zh-CN"/>
        </w:rPr>
        <w:tab/>
        <w:t>Test Purpose and Environment</w:t>
      </w:r>
      <w:bookmarkEnd w:id="36"/>
    </w:p>
    <w:p w:rsidR="003B0832" w:rsidRPr="003B0832" w:rsidRDefault="003B0832" w:rsidP="003B0832">
      <w:pPr>
        <w:overflowPunct w:val="0"/>
        <w:autoSpaceDE w:val="0"/>
        <w:autoSpaceDN w:val="0"/>
        <w:adjustRightInd w:val="0"/>
        <w:textAlignment w:val="baseline"/>
      </w:pPr>
      <w:r w:rsidRPr="003B0832">
        <w:t>The purpose of this test is to verify that the UE properly detects the out of sync and in sync for the purpose of monitoring downlink radio link quality of the PCell. This test will partly verify the FR2 radio link monitoring requirements in clause 8.1.</w:t>
      </w:r>
    </w:p>
    <w:p w:rsidR="003B0832" w:rsidRPr="003B0832" w:rsidRDefault="003B0832" w:rsidP="003B0832">
      <w:pPr>
        <w:overflowPunct w:val="0"/>
        <w:autoSpaceDE w:val="0"/>
        <w:autoSpaceDN w:val="0"/>
        <w:adjustRightInd w:val="0"/>
        <w:textAlignment w:val="baseline"/>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ins w:id="37" w:author="Rose, Ian" w:date="2020-04-09T15:58:00Z">
        <w:r w:rsidR="0067632B">
          <w:rPr>
            <w:rFonts w:eastAsia="SimSun"/>
          </w:rPr>
          <w:t>, and Figure A.7</w:t>
        </w:r>
        <w:r w:rsidR="0067632B" w:rsidRPr="002E2B99">
          <w:rPr>
            <w:rFonts w:eastAsia="SimSun"/>
          </w:rPr>
          <w:t xml:space="preserve">.5.1.1.1-2 shows the </w:t>
        </w:r>
        <w:r w:rsidR="0067632B" w:rsidRPr="002E2B99">
          <w:t>Time multiplexed downlink transmissions from each Angle of Arrival</w:t>
        </w:r>
      </w:ins>
      <w:r w:rsidRPr="003B0832">
        <w:t xml:space="preserve">. Prior to the start of the time duration T1, the UE shall be fully synchronized to Cell 1. The UE shall be configured for periodic CSI reporting with a reporting periodicity of 5 ms. </w:t>
      </w:r>
      <w:ins w:id="38" w:author="Rose, Ian" w:date="2020-04-09T15:58:00Z">
        <w:r w:rsidR="0067632B" w:rsidRPr="002E2B99">
          <w:rPr>
            <w:rFonts w:eastAsia="SimSun"/>
          </w:rPr>
          <w:t>In addition to RLM-RS radio link monitoring using SSB index 0 and SSB index 1,</w:t>
        </w:r>
        <w:r w:rsidR="0067632B">
          <w:rPr>
            <w:rFonts w:eastAsia="SimSun"/>
          </w:rPr>
          <w:t xml:space="preserve"> </w:t>
        </w:r>
      </w:ins>
      <w:del w:id="39" w:author="Rose, Ian" w:date="2020-04-09T15:59:00Z">
        <w:r w:rsidRPr="003B0832" w:rsidDel="0067632B">
          <w:delText>T</w:delText>
        </w:r>
      </w:del>
      <w:ins w:id="40" w:author="Rose, Ian" w:date="2020-04-09T15:59:00Z">
        <w:r w:rsidR="0067632B">
          <w:t>t</w:t>
        </w:r>
      </w:ins>
      <w:r w:rsidRPr="003B0832">
        <w:t>he UE is configured to perform inter-frequency measurements using Gap Pattern ID #0 (40ms) in test 1.</w:t>
      </w: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rPr>
      </w:pPr>
      <w:r w:rsidRPr="003B0832">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B0832" w:rsidRPr="003B0832" w:rsidTr="008A70DD">
        <w:trPr>
          <w:trHeight w:val="274"/>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Configuration</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Description</w:t>
            </w:r>
          </w:p>
        </w:tc>
      </w:tr>
      <w:tr w:rsidR="003B0832" w:rsidRPr="003B0832" w:rsidTr="008A70DD">
        <w:trPr>
          <w:trHeight w:val="277"/>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1</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TDD, SSB SCS 120 KHz, data SCS 120KHz, BW 100 MHz</w:t>
            </w:r>
          </w:p>
        </w:tc>
      </w:tr>
    </w:tbl>
    <w:p w:rsidR="003B0832" w:rsidRPr="003B0832" w:rsidRDefault="003B0832" w:rsidP="003B0832">
      <w:pPr>
        <w:overflowPunct w:val="0"/>
        <w:autoSpaceDE w:val="0"/>
        <w:autoSpaceDN w:val="0"/>
        <w:adjustRightInd w:val="0"/>
        <w:textAlignment w:val="baseline"/>
        <w:rPr>
          <w:lang w:eastAsia="zh-CN"/>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3B0832" w:rsidRPr="003B0832" w:rsidTr="008A70DD">
        <w:trPr>
          <w:trHeight w:val="165"/>
          <w:jc w:val="center"/>
        </w:trPr>
        <w:tc>
          <w:tcPr>
            <w:tcW w:w="2696" w:type="pct"/>
            <w:gridSpan w:val="3"/>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Parameter</w:t>
            </w:r>
          </w:p>
        </w:tc>
        <w:tc>
          <w:tcPr>
            <w:tcW w:w="596" w:type="pct"/>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Unit</w:t>
            </w:r>
          </w:p>
        </w:tc>
        <w:tc>
          <w:tcPr>
            <w:tcW w:w="1708"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Value</w:t>
            </w:r>
          </w:p>
        </w:tc>
      </w:tr>
      <w:tr w:rsidR="003B0832" w:rsidRPr="003B0832" w:rsidTr="008A70DD">
        <w:trPr>
          <w:trHeight w:val="406"/>
          <w:jc w:val="center"/>
        </w:trPr>
        <w:tc>
          <w:tcPr>
            <w:tcW w:w="2696" w:type="pct"/>
            <w:gridSpan w:val="3"/>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p>
        </w:tc>
        <w:tc>
          <w:tcPr>
            <w:tcW w:w="596" w:type="pct"/>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Test 1</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Active PCell</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Cell 1</w:t>
            </w:r>
          </w:p>
        </w:tc>
      </w:tr>
      <w:tr w:rsidR="003B0832" w:rsidRPr="003B0832" w:rsidTr="008A70DD">
        <w:trPr>
          <w:trHeight w:val="62"/>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RF Channel Number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638"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Duplex mode</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TDD</w:t>
            </w:r>
          </w:p>
        </w:tc>
      </w:tr>
      <w:tr w:rsidR="003B0832" w:rsidRPr="003B0832" w:rsidTr="008A70DD">
        <w:trPr>
          <w:trHeight w:val="62"/>
          <w:jc w:val="center"/>
        </w:trPr>
        <w:tc>
          <w:tcPr>
            <w:tcW w:w="1638"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sz w:val="18"/>
                <w:szCs w:val="16"/>
                <w:lang w:val="en-US"/>
              </w:rPr>
              <w:t>BW</w:t>
            </w:r>
            <w:r w:rsidRPr="003B0832">
              <w:rPr>
                <w:rFonts w:ascii="Arial" w:hAnsi="Arial" w:cs="Arial"/>
                <w:sz w:val="18"/>
                <w:szCs w:val="16"/>
                <w:vertAlign w:val="subscript"/>
                <w:lang w:val="en-US"/>
              </w:rPr>
              <w:t>channel</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Malgun Gothic" w:hAnsi="Arial"/>
                <w:sz w:val="18"/>
                <w:szCs w:val="18"/>
              </w:rPr>
              <w:t>10</w:t>
            </w:r>
            <w:r w:rsidRPr="003B0832">
              <w:rPr>
                <w:rFonts w:ascii="Arial" w:hAnsi="Arial"/>
                <w:sz w:val="18"/>
                <w:szCs w:val="18"/>
                <w:lang w:eastAsia="zh-CN"/>
              </w:rPr>
              <w:t>0</w:t>
            </w:r>
            <w:r w:rsidRPr="003B0832">
              <w:rPr>
                <w:rFonts w:ascii="Arial" w:eastAsia="Malgun Gothic" w:hAnsi="Arial"/>
                <w:sz w:val="18"/>
                <w:szCs w:val="18"/>
              </w:rPr>
              <w:t xml:space="preserve">: </w:t>
            </w:r>
            <w:r w:rsidRPr="003B0832">
              <w:rPr>
                <w:rFonts w:ascii="Arial" w:eastAsia="Malgun Gothic" w:hAnsi="Arial" w:cs="Arial"/>
                <w:sz w:val="18"/>
                <w:szCs w:val="18"/>
                <w:lang w:val="de-DE"/>
              </w:rPr>
              <w:t>N</w:t>
            </w:r>
            <w:r w:rsidRPr="003B0832">
              <w:rPr>
                <w:rFonts w:ascii="Arial" w:eastAsia="Malgun Gothic" w:hAnsi="Arial" w:cs="Arial"/>
                <w:sz w:val="18"/>
                <w:szCs w:val="18"/>
                <w:vertAlign w:val="subscript"/>
                <w:lang w:val="de-DE"/>
              </w:rPr>
              <w:t>RB,c</w:t>
            </w:r>
            <w:r w:rsidRPr="003B0832">
              <w:rPr>
                <w:rFonts w:ascii="Arial" w:eastAsia="Malgun Gothic" w:hAnsi="Arial" w:cs="Arial"/>
                <w:sz w:val="18"/>
                <w:szCs w:val="18"/>
                <w:lang w:val="de-DE"/>
              </w:rPr>
              <w:t xml:space="preserve"> = </w:t>
            </w:r>
            <w:r w:rsidRPr="003B0832">
              <w:rPr>
                <w:rFonts w:ascii="Arial" w:hAnsi="Arial" w:cs="Arial"/>
                <w:sz w:val="18"/>
                <w:szCs w:val="18"/>
                <w:lang w:val="de-DE" w:eastAsia="zh-CN"/>
              </w:rPr>
              <w:t>66</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DL initial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DLBWP.0.1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DL dedicated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DLBWP.1.1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cs="Arial"/>
                <w:bCs/>
                <w:sz w:val="18"/>
              </w:rPr>
              <w:t>UL initial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ULBWP.0.1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UL dedicated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lang w:eastAsia="zh-CN"/>
              </w:rPr>
              <w:t>ULBWP.1.1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lang w:val="it-IT"/>
              </w:rPr>
              <w:t>TDD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lang w:eastAsia="zh-CN"/>
              </w:rPr>
            </w:pPr>
            <w:r w:rsidRPr="003B0832">
              <w:rPr>
                <w:rFonts w:ascii="Arial" w:hAnsi="Arial"/>
                <w:sz w:val="18"/>
                <w:lang w:eastAsia="zh-CN"/>
              </w:rPr>
              <w:t>TDDConf.3.1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CORESET Reference Channel</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sz w:val="18"/>
                <w:szCs w:val="16"/>
                <w:lang w:eastAsia="zh-CN"/>
              </w:rPr>
              <w:t xml:space="preserve">CR.3.1 TDD  </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SSB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SSB.1 FR2</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SMTC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sz w:val="18"/>
                <w:szCs w:val="16"/>
                <w:lang w:eastAsia="zh-CN"/>
              </w:rPr>
              <w:t>SMTC.1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PDSCH/PDCCH subcarrier spacing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120 KHz</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 xml:space="preserve">PRACH </w:t>
            </w:r>
            <w:r w:rsidRPr="003B0832">
              <w:rPr>
                <w:rFonts w:ascii="Arial" w:hAnsi="Arial"/>
                <w:noProof/>
                <w:sz w:val="18"/>
                <w:lang w:val="it-IT"/>
              </w:rPr>
              <w:t>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Table A.3.8.3.4</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SSB index assigned as RLM RS</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0,1</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OCNG parameters</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OP.2</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CP length</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Normal</w:t>
            </w:r>
          </w:p>
        </w:tc>
      </w:tr>
      <w:tr w:rsidR="003B0832" w:rsidRPr="003B0832" w:rsidTr="008A70DD">
        <w:trPr>
          <w:trHeight w:val="8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Correlation Matrix and Antenna Configuration</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2x2 Low</w:t>
            </w:r>
          </w:p>
        </w:tc>
      </w:tr>
      <w:tr w:rsidR="003B0832" w:rsidRPr="003B0832" w:rsidTr="008A70DD">
        <w:trPr>
          <w:trHeight w:val="165"/>
          <w:jc w:val="center"/>
        </w:trPr>
        <w:tc>
          <w:tcPr>
            <w:tcW w:w="835"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Out of sync transmission parameters </w:t>
            </w: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DCI format</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1-0</w:t>
            </w:r>
          </w:p>
        </w:tc>
      </w:tr>
      <w:tr w:rsidR="003B0832" w:rsidRPr="003B0832" w:rsidTr="008A70DD">
        <w:trPr>
          <w:trHeight w:val="50"/>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Number of Control OFDM symbols</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w:t>
            </w:r>
          </w:p>
        </w:tc>
      </w:tr>
      <w:tr w:rsidR="003B0832" w:rsidRPr="003B0832" w:rsidTr="008A70DD">
        <w:trPr>
          <w:trHeight w:val="177"/>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Aggregation level </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CCE</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8</w:t>
            </w:r>
          </w:p>
        </w:tc>
      </w:tr>
      <w:tr w:rsidR="003B0832" w:rsidRPr="003B0832" w:rsidTr="008A70DD">
        <w:trPr>
          <w:trHeight w:val="72"/>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RE energy to average SSS RE energy</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206"/>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DMRS energy to average SSS RE energy</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50"/>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DMRS precoder granularity</w:t>
            </w:r>
          </w:p>
        </w:tc>
        <w:tc>
          <w:tcPr>
            <w:tcW w:w="596"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 ??" w:hAnsi="Arial"/>
                <w:sz w:val="18"/>
              </w:rPr>
              <w:t>REG bundle size</w:t>
            </w:r>
          </w:p>
        </w:tc>
      </w:tr>
      <w:tr w:rsidR="003B0832" w:rsidRPr="003B0832" w:rsidTr="008A70DD">
        <w:trPr>
          <w:trHeight w:val="189"/>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REG bundle size</w:t>
            </w:r>
          </w:p>
        </w:tc>
        <w:tc>
          <w:tcPr>
            <w:tcW w:w="596"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6</w:t>
            </w:r>
          </w:p>
        </w:tc>
      </w:tr>
      <w:tr w:rsidR="003B0832" w:rsidRPr="003B0832" w:rsidTr="008A70DD">
        <w:trPr>
          <w:trHeight w:val="177"/>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DRX</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i/>
                <w:iCs/>
                <w:sz w:val="18"/>
              </w:rPr>
              <w:t>OFF</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Gap pattern ID </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
                <w:iCs/>
                <w:sz w:val="18"/>
              </w:rPr>
              <w:t>gp0</w:t>
            </w:r>
          </w:p>
        </w:tc>
      </w:tr>
      <w:tr w:rsidR="003B0832" w:rsidRPr="003B0832" w:rsidTr="008A70DD">
        <w:trPr>
          <w:trHeight w:val="343"/>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Layer 3 filtering</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i/>
                <w:iCs/>
                <w:sz w:val="18"/>
              </w:rPr>
              <w:t>Enabled</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T310 timer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Cs/>
                <w:sz w:val="18"/>
              </w:rPr>
              <w:t>ms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i/>
                <w:iCs/>
                <w:sz w:val="18"/>
              </w:rPr>
              <w:t>0</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T311 timer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noProof/>
                <w:sz w:val="18"/>
              </w:rPr>
              <w:t>ms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noProof/>
                <w:sz w:val="18"/>
              </w:rPr>
              <w:t>1000</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N310</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N311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CSI-RS for CSI reporting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szCs w:val="18"/>
              </w:rPr>
              <w:t>CSI-RS.3.1 TDD</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szCs w:val="18"/>
              </w:rPr>
            </w:pPr>
            <w:r w:rsidRPr="003B0832">
              <w:rPr>
                <w:rFonts w:ascii="Arial" w:hAnsi="Arial"/>
                <w:sz w:val="18"/>
                <w:szCs w:val="18"/>
              </w:rPr>
              <w:t>TCI states for PDCCH/PDSCH</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szCs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szCs w:val="18"/>
              </w:rPr>
            </w:pPr>
            <w:r w:rsidRPr="003B0832">
              <w:rPr>
                <w:rFonts w:ascii="Arial" w:hAnsi="Arial"/>
                <w:sz w:val="18"/>
                <w:szCs w:val="18"/>
              </w:rPr>
              <w:t>TCI.State.2</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CSI-RS for tracking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TRS.2.1 TDD</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noProof/>
                <w:sz w:val="18"/>
                <w:szCs w:val="18"/>
              </w:rPr>
              <w:t>0.2</w:t>
            </w:r>
          </w:p>
        </w:tc>
      </w:tr>
      <w:tr w:rsidR="003B0832" w:rsidRPr="003B0832" w:rsidTr="008A70DD">
        <w:trPr>
          <w:trHeight w:val="177"/>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T2</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noProof/>
                <w:sz w:val="18"/>
                <w:szCs w:val="18"/>
              </w:rPr>
              <w:t>9.68</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9.68</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9.64</w:t>
            </w:r>
          </w:p>
        </w:tc>
      </w:tr>
      <w:tr w:rsidR="003B0832" w:rsidRPr="003B0832" w:rsidTr="008A70DD">
        <w:trPr>
          <w:trHeight w:val="689"/>
          <w:jc w:val="center"/>
        </w:trPr>
        <w:tc>
          <w:tcPr>
            <w:tcW w:w="5000" w:type="pct"/>
            <w:gridSpan w:val="5"/>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noProof/>
                <w:sz w:val="18"/>
              </w:rPr>
              <w:t>Note 1:</w:t>
            </w:r>
            <w:r w:rsidRPr="003B0832">
              <w:rPr>
                <w:rFonts w:ascii="Arial" w:hAnsi="Arial"/>
                <w:sz w:val="18"/>
                <w:lang w:eastAsia="zh-CN"/>
              </w:rPr>
              <w:tab/>
            </w:r>
            <w:r w:rsidRPr="003B0832">
              <w:rPr>
                <w:rFonts w:ascii="Arial" w:hAnsi="Arial"/>
                <w:sz w:val="18"/>
              </w:rPr>
              <w:t>All configurations are assigned to the UE prior to the start of time period T1.</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sz w:val="18"/>
              </w:rPr>
              <w:t>Note 2:</w:t>
            </w:r>
            <w:r w:rsidRPr="003B0832">
              <w:rPr>
                <w:rFonts w:ascii="Arial" w:hAnsi="Arial"/>
                <w:sz w:val="18"/>
              </w:rPr>
              <w:tab/>
              <w:t>UE-specific PDCCH is not transmitted after T1 starts.</w:t>
            </w:r>
          </w:p>
        </w:tc>
      </w:tr>
    </w:tbl>
    <w:p w:rsidR="003B0832" w:rsidRPr="003B0832" w:rsidRDefault="003B0832" w:rsidP="003B0832">
      <w:pPr>
        <w:overflowPunct w:val="0"/>
        <w:autoSpaceDE w:val="0"/>
        <w:autoSpaceDN w:val="0"/>
        <w:adjustRightInd w:val="0"/>
        <w:textAlignment w:val="baseline"/>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775216" w:rsidRPr="003B0832" w:rsidDel="00775216" w:rsidTr="008A70DD">
        <w:trPr>
          <w:cantSplit/>
          <w:trHeight w:val="137"/>
          <w:jc w:val="center"/>
          <w:del w:id="41" w:author="Rose, Ian" w:date="2020-04-09T16:15:00Z"/>
        </w:trPr>
        <w:tc>
          <w:tcPr>
            <w:tcW w:w="4203" w:type="dxa"/>
            <w:gridSpan w:val="2"/>
            <w:tcBorders>
              <w:top w:val="single" w:sz="4" w:space="0" w:color="auto"/>
              <w:left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42" w:author="Rose, Ian" w:date="2020-04-09T16:15:00Z"/>
                <w:rFonts w:ascii="Arial" w:hAnsi="Arial"/>
                <w:b/>
                <w:sz w:val="18"/>
              </w:rPr>
            </w:pPr>
            <w:del w:id="43" w:author="Rose, Ian" w:date="2020-04-09T16:15:00Z">
              <w:r w:rsidRPr="003B0832" w:rsidDel="00775216">
                <w:rPr>
                  <w:rFonts w:ascii="Arial" w:hAnsi="Arial"/>
                  <w:b/>
                  <w:sz w:val="18"/>
                </w:rPr>
                <w:delText>Parameter</w:delText>
              </w:r>
            </w:del>
          </w:p>
        </w:tc>
        <w:tc>
          <w:tcPr>
            <w:tcW w:w="842" w:type="dxa"/>
            <w:tcBorders>
              <w:top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44" w:author="Rose, Ian" w:date="2020-04-09T16:15:00Z"/>
                <w:rFonts w:ascii="Arial" w:hAnsi="Arial"/>
                <w:b/>
                <w:sz w:val="18"/>
              </w:rPr>
            </w:pPr>
            <w:del w:id="45" w:author="Rose, Ian" w:date="2020-04-09T16:15:00Z">
              <w:r w:rsidRPr="003B0832" w:rsidDel="00775216">
                <w:rPr>
                  <w:rFonts w:ascii="Arial" w:hAnsi="Arial"/>
                  <w:b/>
                  <w:sz w:val="18"/>
                </w:rPr>
                <w:delText>Unit</w:delText>
              </w:r>
            </w:del>
          </w:p>
        </w:tc>
        <w:tc>
          <w:tcPr>
            <w:tcW w:w="3368" w:type="dxa"/>
            <w:gridSpan w:val="3"/>
            <w:tcBorders>
              <w:top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46" w:author="Rose, Ian" w:date="2020-04-09T16:15:00Z"/>
                <w:rFonts w:ascii="Arial" w:hAnsi="Arial"/>
                <w:b/>
                <w:sz w:val="18"/>
              </w:rPr>
            </w:pPr>
            <w:del w:id="47" w:author="Rose, Ian" w:date="2020-04-09T16:15:00Z">
              <w:r w:rsidRPr="003B0832" w:rsidDel="00775216">
                <w:rPr>
                  <w:rFonts w:ascii="Arial" w:hAnsi="Arial"/>
                  <w:b/>
                  <w:sz w:val="18"/>
                </w:rPr>
                <w:delText>Test 1</w:delText>
              </w:r>
            </w:del>
          </w:p>
        </w:tc>
      </w:tr>
      <w:tr w:rsidR="00775216" w:rsidRPr="003B0832" w:rsidDel="00775216" w:rsidTr="008A70DD">
        <w:trPr>
          <w:cantSplit/>
          <w:trHeight w:val="155"/>
          <w:jc w:val="center"/>
          <w:del w:id="48" w:author="Rose, Ian" w:date="2020-04-09T16:15: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49" w:author="Rose, Ian" w:date="2020-04-09T16:15:00Z"/>
                <w:rFonts w:ascii="Arial" w:hAnsi="Arial"/>
                <w:b/>
                <w:sz w:val="18"/>
              </w:rPr>
            </w:pPr>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50" w:author="Rose, Ian" w:date="2020-04-09T16:15:00Z"/>
                <w:rFonts w:ascii="Arial" w:hAnsi="Arial"/>
                <w:b/>
                <w:sz w:val="18"/>
              </w:rPr>
            </w:pPr>
          </w:p>
        </w:tc>
        <w:tc>
          <w:tcPr>
            <w:tcW w:w="112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51" w:author="Rose, Ian" w:date="2020-04-09T16:15:00Z"/>
                <w:rFonts w:ascii="Arial" w:hAnsi="Arial"/>
                <w:b/>
                <w:sz w:val="18"/>
              </w:rPr>
            </w:pPr>
            <w:del w:id="52" w:author="Rose, Ian" w:date="2020-04-09T16:15:00Z">
              <w:r w:rsidRPr="003B0832" w:rsidDel="00775216">
                <w:rPr>
                  <w:rFonts w:ascii="Arial" w:hAnsi="Arial"/>
                  <w:b/>
                  <w:sz w:val="18"/>
                </w:rPr>
                <w:delText>T1</w:delText>
              </w:r>
            </w:del>
          </w:p>
        </w:tc>
        <w:tc>
          <w:tcPr>
            <w:tcW w:w="1123"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53" w:author="Rose, Ian" w:date="2020-04-09T16:15:00Z"/>
                <w:rFonts w:ascii="Arial" w:hAnsi="Arial"/>
                <w:b/>
                <w:sz w:val="18"/>
              </w:rPr>
            </w:pPr>
            <w:del w:id="54" w:author="Rose, Ian" w:date="2020-04-09T16:15:00Z">
              <w:r w:rsidRPr="003B0832" w:rsidDel="00775216">
                <w:rPr>
                  <w:rFonts w:ascii="Arial" w:hAnsi="Arial"/>
                  <w:b/>
                  <w:sz w:val="18"/>
                </w:rPr>
                <w:delText>T2</w:delText>
              </w:r>
            </w:del>
          </w:p>
        </w:tc>
        <w:tc>
          <w:tcPr>
            <w:tcW w:w="1123"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55" w:author="Rose, Ian" w:date="2020-04-09T16:15:00Z"/>
                <w:rFonts w:ascii="Arial" w:hAnsi="Arial"/>
                <w:b/>
                <w:sz w:val="18"/>
              </w:rPr>
            </w:pPr>
            <w:del w:id="56" w:author="Rose, Ian" w:date="2020-04-09T16:15:00Z">
              <w:r w:rsidRPr="003B0832" w:rsidDel="00775216">
                <w:rPr>
                  <w:rFonts w:ascii="Arial" w:hAnsi="Arial"/>
                  <w:b/>
                  <w:sz w:val="18"/>
                </w:rPr>
                <w:delText>T3</w:delText>
              </w:r>
            </w:del>
          </w:p>
        </w:tc>
      </w:tr>
      <w:tr w:rsidR="003B0832" w:rsidRPr="003B0832" w:rsidDel="00775216" w:rsidTr="008A70DD">
        <w:trPr>
          <w:cantSplit/>
          <w:trHeight w:val="199"/>
          <w:jc w:val="center"/>
          <w:del w:id="57" w:author="Rose, Ian" w:date="2020-04-09T16:14:00Z"/>
        </w:trPr>
        <w:tc>
          <w:tcPr>
            <w:tcW w:w="4203" w:type="dxa"/>
            <w:gridSpan w:val="2"/>
          </w:tcPr>
          <w:p w:rsidR="003B0832" w:rsidRPr="003B0832" w:rsidDel="00775216" w:rsidRDefault="003B0832" w:rsidP="003B0832">
            <w:pPr>
              <w:keepNext/>
              <w:keepLines/>
              <w:overflowPunct w:val="0"/>
              <w:autoSpaceDE w:val="0"/>
              <w:autoSpaceDN w:val="0"/>
              <w:adjustRightInd w:val="0"/>
              <w:spacing w:after="0"/>
              <w:textAlignment w:val="baseline"/>
              <w:rPr>
                <w:del w:id="58" w:author="Rose, Ian" w:date="2020-04-09T16:14:00Z"/>
                <w:rFonts w:ascii="Arial" w:hAnsi="Arial"/>
                <w:noProof/>
                <w:sz w:val="18"/>
                <w:lang w:val="it-IT"/>
              </w:rPr>
            </w:pPr>
            <w:del w:id="59" w:author="Rose, Ian" w:date="2020-04-09T16:14:00Z">
              <w:r w:rsidRPr="003B0832" w:rsidDel="00775216">
                <w:rPr>
                  <w:rFonts w:ascii="Arial" w:eastAsia="?? ??" w:hAnsi="Arial"/>
                  <w:sz w:val="18"/>
                </w:rPr>
                <w:delText>AoA setup</w:delText>
              </w:r>
            </w:del>
          </w:p>
        </w:tc>
        <w:tc>
          <w:tcPr>
            <w:tcW w:w="842" w:type="dxa"/>
          </w:tcPr>
          <w:p w:rsidR="003B0832" w:rsidRPr="003B0832" w:rsidDel="00775216" w:rsidRDefault="003B0832" w:rsidP="003B0832">
            <w:pPr>
              <w:keepNext/>
              <w:keepLines/>
              <w:overflowPunct w:val="0"/>
              <w:autoSpaceDE w:val="0"/>
              <w:autoSpaceDN w:val="0"/>
              <w:adjustRightInd w:val="0"/>
              <w:spacing w:after="0"/>
              <w:jc w:val="center"/>
              <w:textAlignment w:val="baseline"/>
              <w:rPr>
                <w:del w:id="60" w:author="Rose, Ian" w:date="2020-04-09T16:14:00Z"/>
                <w:rFonts w:ascii="Arial" w:hAnsi="Arial"/>
                <w:sz w:val="18"/>
              </w:rPr>
            </w:pPr>
          </w:p>
        </w:tc>
        <w:tc>
          <w:tcPr>
            <w:tcW w:w="3368" w:type="dxa"/>
            <w:gridSpan w:val="3"/>
            <w:vAlign w:val="center"/>
          </w:tcPr>
          <w:p w:rsidR="003B0832" w:rsidRPr="003B0832" w:rsidDel="00775216" w:rsidRDefault="003B0832" w:rsidP="003B0832">
            <w:pPr>
              <w:keepNext/>
              <w:keepLines/>
              <w:overflowPunct w:val="0"/>
              <w:autoSpaceDE w:val="0"/>
              <w:autoSpaceDN w:val="0"/>
              <w:adjustRightInd w:val="0"/>
              <w:spacing w:after="0"/>
              <w:jc w:val="center"/>
              <w:textAlignment w:val="baseline"/>
              <w:rPr>
                <w:del w:id="61" w:author="Rose, Ian" w:date="2020-04-09T16:14:00Z"/>
                <w:rFonts w:ascii="Arial" w:eastAsia="MS Mincho" w:hAnsi="Arial"/>
                <w:sz w:val="18"/>
              </w:rPr>
            </w:pPr>
            <w:del w:id="62" w:author="Rose, Ian" w:date="2020-04-09T16:14:00Z">
              <w:r w:rsidRPr="003B0832" w:rsidDel="00775216">
                <w:rPr>
                  <w:rFonts w:ascii="Arial" w:hAnsi="Arial"/>
                  <w:sz w:val="18"/>
                </w:rPr>
                <w:delText>Setup 3 defined in A.3.15</w:delText>
              </w:r>
            </w:del>
          </w:p>
        </w:tc>
      </w:tr>
      <w:tr w:rsidR="003B0832" w:rsidRPr="003B0832" w:rsidDel="00775216" w:rsidTr="008A70DD">
        <w:trPr>
          <w:cantSplit/>
          <w:trHeight w:val="137"/>
          <w:jc w:val="center"/>
          <w:del w:id="63" w:author="Rose, Ian" w:date="2020-04-09T16:14:00Z"/>
        </w:trPr>
        <w:tc>
          <w:tcPr>
            <w:tcW w:w="4203" w:type="dxa"/>
            <w:gridSpan w:val="2"/>
            <w:tcBorders>
              <w:left w:val="single" w:sz="4" w:space="0" w:color="auto"/>
              <w:bottom w:val="single" w:sz="4" w:space="0" w:color="auto"/>
            </w:tcBorders>
          </w:tcPr>
          <w:p w:rsidR="003B0832" w:rsidRPr="003B0832" w:rsidDel="00775216" w:rsidRDefault="003B0832" w:rsidP="003B0832">
            <w:pPr>
              <w:keepNext/>
              <w:keepLines/>
              <w:overflowPunct w:val="0"/>
              <w:autoSpaceDE w:val="0"/>
              <w:autoSpaceDN w:val="0"/>
              <w:adjustRightInd w:val="0"/>
              <w:spacing w:after="0"/>
              <w:textAlignment w:val="baseline"/>
              <w:rPr>
                <w:del w:id="64" w:author="Rose, Ian" w:date="2020-04-09T16:14:00Z"/>
                <w:rFonts w:ascii="Arial" w:hAnsi="Arial" w:cs="Arial"/>
                <w:sz w:val="18"/>
                <w:lang w:val="en-US"/>
              </w:rPr>
            </w:pPr>
            <w:del w:id="65" w:author="Rose, Ian" w:date="2020-04-09T16:14:00Z">
              <w:r w:rsidRPr="003B0832" w:rsidDel="00775216">
                <w:rPr>
                  <w:rFonts w:ascii="Arial" w:hAnsi="Arial" w:cs="Arial"/>
                  <w:sz w:val="18"/>
                  <w:szCs w:val="16"/>
                  <w:lang w:eastAsia="ja-JP"/>
                </w:rPr>
                <w:delText>EPRE ratio of PDCCH DMRS to SSS</w:delText>
              </w:r>
            </w:del>
          </w:p>
        </w:tc>
        <w:tc>
          <w:tcPr>
            <w:tcW w:w="842" w:type="dxa"/>
            <w:tcBorders>
              <w:bottom w:val="single" w:sz="4" w:space="0" w:color="auto"/>
            </w:tcBorders>
          </w:tcPr>
          <w:p w:rsidR="003B0832" w:rsidRPr="003B0832" w:rsidDel="00775216" w:rsidRDefault="003B0832" w:rsidP="003B0832">
            <w:pPr>
              <w:keepNext/>
              <w:keepLines/>
              <w:overflowPunct w:val="0"/>
              <w:autoSpaceDE w:val="0"/>
              <w:autoSpaceDN w:val="0"/>
              <w:adjustRightInd w:val="0"/>
              <w:spacing w:after="0"/>
              <w:jc w:val="center"/>
              <w:textAlignment w:val="baseline"/>
              <w:rPr>
                <w:del w:id="66" w:author="Rose, Ian" w:date="2020-04-09T16:14:00Z"/>
                <w:rFonts w:ascii="Arial" w:hAnsi="Arial"/>
                <w:sz w:val="18"/>
              </w:rPr>
            </w:pPr>
            <w:del w:id="67"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3B0832" w:rsidRPr="003B0832" w:rsidDel="00775216" w:rsidRDefault="003B0832" w:rsidP="003B0832">
            <w:pPr>
              <w:keepNext/>
              <w:keepLines/>
              <w:overflowPunct w:val="0"/>
              <w:autoSpaceDE w:val="0"/>
              <w:autoSpaceDN w:val="0"/>
              <w:adjustRightInd w:val="0"/>
              <w:spacing w:after="0"/>
              <w:jc w:val="center"/>
              <w:textAlignment w:val="baseline"/>
              <w:rPr>
                <w:del w:id="68" w:author="Rose, Ian" w:date="2020-04-09T16:14:00Z"/>
                <w:rFonts w:ascii="Arial" w:hAnsi="Arial"/>
                <w:sz w:val="18"/>
              </w:rPr>
            </w:pPr>
            <w:del w:id="69" w:author="Rose, Ian" w:date="2020-04-09T16:14:00Z">
              <w:r w:rsidRPr="003B0832" w:rsidDel="00775216">
                <w:rPr>
                  <w:rFonts w:ascii="Arial" w:hAnsi="Arial"/>
                  <w:sz w:val="18"/>
                </w:rPr>
                <w:delText>4</w:delText>
              </w:r>
            </w:del>
          </w:p>
        </w:tc>
      </w:tr>
      <w:tr w:rsidR="003B0832" w:rsidRPr="003B0832" w:rsidDel="00775216" w:rsidTr="008A70DD">
        <w:trPr>
          <w:cantSplit/>
          <w:trHeight w:val="146"/>
          <w:jc w:val="center"/>
          <w:del w:id="70" w:author="Rose, Ian" w:date="2020-04-09T16:14:00Z"/>
        </w:trPr>
        <w:tc>
          <w:tcPr>
            <w:tcW w:w="4203" w:type="dxa"/>
            <w:gridSpan w:val="2"/>
            <w:tcBorders>
              <w:left w:val="single" w:sz="4" w:space="0" w:color="auto"/>
              <w:bottom w:val="single" w:sz="4" w:space="0" w:color="auto"/>
            </w:tcBorders>
          </w:tcPr>
          <w:p w:rsidR="003B0832" w:rsidRPr="003B0832" w:rsidDel="00775216" w:rsidRDefault="003B0832" w:rsidP="003B0832">
            <w:pPr>
              <w:keepNext/>
              <w:keepLines/>
              <w:overflowPunct w:val="0"/>
              <w:autoSpaceDE w:val="0"/>
              <w:autoSpaceDN w:val="0"/>
              <w:adjustRightInd w:val="0"/>
              <w:spacing w:after="0"/>
              <w:textAlignment w:val="baseline"/>
              <w:rPr>
                <w:del w:id="71" w:author="Rose, Ian" w:date="2020-04-09T16:14:00Z"/>
                <w:rFonts w:ascii="Arial" w:hAnsi="Arial" w:cs="Arial"/>
                <w:sz w:val="18"/>
                <w:lang w:val="en-US"/>
              </w:rPr>
            </w:pPr>
            <w:del w:id="72" w:author="Rose, Ian" w:date="2020-04-09T16:14:00Z">
              <w:r w:rsidRPr="003B0832" w:rsidDel="00775216">
                <w:rPr>
                  <w:rFonts w:ascii="Arial" w:hAnsi="Arial" w:cs="Arial"/>
                  <w:sz w:val="18"/>
                  <w:szCs w:val="16"/>
                  <w:lang w:eastAsia="ja-JP"/>
                </w:rPr>
                <w:delText>EPRE ratio of PDCCH to PDCCH DMRS</w:delText>
              </w:r>
            </w:del>
          </w:p>
        </w:tc>
        <w:tc>
          <w:tcPr>
            <w:tcW w:w="842" w:type="dxa"/>
            <w:tcBorders>
              <w:bottom w:val="single" w:sz="4" w:space="0" w:color="auto"/>
            </w:tcBorders>
          </w:tcPr>
          <w:p w:rsidR="003B0832" w:rsidRPr="003B0832" w:rsidDel="00775216" w:rsidRDefault="003B0832" w:rsidP="003B0832">
            <w:pPr>
              <w:keepNext/>
              <w:keepLines/>
              <w:overflowPunct w:val="0"/>
              <w:autoSpaceDE w:val="0"/>
              <w:autoSpaceDN w:val="0"/>
              <w:adjustRightInd w:val="0"/>
              <w:spacing w:after="0"/>
              <w:jc w:val="center"/>
              <w:textAlignment w:val="baseline"/>
              <w:rPr>
                <w:del w:id="73" w:author="Rose, Ian" w:date="2020-04-09T16:14:00Z"/>
                <w:rFonts w:ascii="Arial" w:hAnsi="Arial"/>
                <w:sz w:val="18"/>
              </w:rPr>
            </w:pPr>
            <w:del w:id="74"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3B0832" w:rsidRPr="003B0832" w:rsidDel="00775216" w:rsidRDefault="003B0832" w:rsidP="003B0832">
            <w:pPr>
              <w:keepNext/>
              <w:keepLines/>
              <w:overflowPunct w:val="0"/>
              <w:autoSpaceDE w:val="0"/>
              <w:autoSpaceDN w:val="0"/>
              <w:adjustRightInd w:val="0"/>
              <w:spacing w:after="0"/>
              <w:jc w:val="center"/>
              <w:textAlignment w:val="baseline"/>
              <w:rPr>
                <w:del w:id="75" w:author="Rose, Ian" w:date="2020-04-09T16:14:00Z"/>
                <w:rFonts w:ascii="Arial" w:hAnsi="Arial"/>
                <w:sz w:val="18"/>
              </w:rPr>
            </w:pPr>
            <w:del w:id="76" w:author="Rose, Ian" w:date="2020-04-09T16:14:00Z">
              <w:r w:rsidRPr="003B0832" w:rsidDel="00775216">
                <w:rPr>
                  <w:rFonts w:ascii="Arial" w:hAnsi="Arial"/>
                  <w:sz w:val="18"/>
                </w:rPr>
                <w:delText>0</w:delText>
              </w:r>
            </w:del>
          </w:p>
        </w:tc>
      </w:tr>
      <w:tr w:rsidR="00775216" w:rsidRPr="003B0832" w:rsidDel="00775216" w:rsidTr="008A70DD">
        <w:trPr>
          <w:cantSplit/>
          <w:trHeight w:val="137"/>
          <w:jc w:val="center"/>
          <w:del w:id="77"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78" w:author="Rose, Ian" w:date="2020-04-09T16:14:00Z"/>
                <w:rFonts w:ascii="Arial" w:hAnsi="Arial" w:cs="Arial"/>
                <w:sz w:val="18"/>
                <w:lang w:val="en-US"/>
              </w:rPr>
            </w:pPr>
            <w:del w:id="79" w:author="Rose, Ian" w:date="2020-04-09T16:14:00Z">
              <w:r w:rsidRPr="003B0832" w:rsidDel="00775216">
                <w:rPr>
                  <w:rFonts w:ascii="Arial" w:hAnsi="Arial" w:cs="Arial"/>
                  <w:sz w:val="18"/>
                  <w:szCs w:val="16"/>
                  <w:lang w:eastAsia="ja-JP"/>
                </w:rPr>
                <w:delText>EPRE ratio of PBCH DMRS to SSS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0" w:author="Rose, Ian" w:date="2020-04-09T16:14:00Z"/>
                <w:rFonts w:ascii="Arial" w:hAnsi="Arial"/>
                <w:sz w:val="18"/>
              </w:rPr>
            </w:pPr>
            <w:del w:id="81"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82" w:author="Rose, Ian" w:date="2020-04-09T16:14:00Z"/>
                <w:rFonts w:ascii="Arial" w:hAnsi="Arial"/>
                <w:sz w:val="18"/>
              </w:rPr>
            </w:pPr>
            <w:del w:id="83" w:author="Rose, Ian" w:date="2020-04-09T16:14:00Z">
              <w:r w:rsidRPr="003B0832" w:rsidDel="00775216">
                <w:rPr>
                  <w:rFonts w:ascii="Arial" w:hAnsi="Arial"/>
                  <w:sz w:val="18"/>
                </w:rPr>
                <w:delText>0</w:delText>
              </w:r>
            </w:del>
          </w:p>
        </w:tc>
      </w:tr>
      <w:tr w:rsidR="00775216" w:rsidRPr="003B0832" w:rsidDel="00775216" w:rsidTr="008A70DD">
        <w:trPr>
          <w:cantSplit/>
          <w:trHeight w:val="137"/>
          <w:jc w:val="center"/>
          <w:del w:id="84"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85" w:author="Rose, Ian" w:date="2020-04-09T16:14:00Z"/>
                <w:rFonts w:ascii="Arial" w:hAnsi="Arial" w:cs="Arial"/>
                <w:sz w:val="18"/>
                <w:lang w:val="en-US"/>
              </w:rPr>
            </w:pPr>
            <w:del w:id="86" w:author="Rose, Ian" w:date="2020-04-09T16:14:00Z">
              <w:r w:rsidRPr="003B0832" w:rsidDel="00775216">
                <w:rPr>
                  <w:rFonts w:ascii="Arial" w:hAnsi="Arial" w:cs="Arial"/>
                  <w:sz w:val="18"/>
                  <w:szCs w:val="16"/>
                  <w:lang w:eastAsia="ja-JP"/>
                </w:rPr>
                <w:delText>EPRE ratio of PBCH to PBCH DMRS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7" w:author="Rose, Ian" w:date="2020-04-09T16:14:00Z"/>
                <w:rFonts w:ascii="Arial" w:hAnsi="Arial"/>
                <w:sz w:val="18"/>
              </w:rPr>
            </w:pPr>
            <w:del w:id="88"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89" w:author="Rose, Ian" w:date="2020-04-09T16:14:00Z"/>
                <w:rFonts w:ascii="Arial" w:hAnsi="Arial"/>
                <w:sz w:val="18"/>
              </w:rPr>
            </w:pPr>
          </w:p>
        </w:tc>
      </w:tr>
      <w:tr w:rsidR="00775216" w:rsidRPr="003B0832" w:rsidDel="00775216" w:rsidTr="008A70DD">
        <w:trPr>
          <w:cantSplit/>
          <w:trHeight w:val="146"/>
          <w:jc w:val="center"/>
          <w:del w:id="90"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91" w:author="Rose, Ian" w:date="2020-04-09T16:14:00Z"/>
                <w:rFonts w:ascii="Arial" w:hAnsi="Arial" w:cs="Arial"/>
                <w:sz w:val="18"/>
                <w:lang w:val="en-US"/>
              </w:rPr>
            </w:pPr>
            <w:del w:id="92" w:author="Rose, Ian" w:date="2020-04-09T16:14:00Z">
              <w:r w:rsidRPr="003B0832" w:rsidDel="00775216">
                <w:rPr>
                  <w:rFonts w:ascii="Arial" w:hAnsi="Arial" w:cs="Arial"/>
                  <w:sz w:val="18"/>
                  <w:szCs w:val="16"/>
                  <w:lang w:eastAsia="ja-JP"/>
                </w:rPr>
                <w:delText>EPRE ratio of PSS to SSS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93" w:author="Rose, Ian" w:date="2020-04-09T16:14:00Z"/>
                <w:rFonts w:ascii="Arial" w:hAnsi="Arial"/>
                <w:sz w:val="18"/>
              </w:rPr>
            </w:pPr>
            <w:del w:id="94"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95" w:author="Rose, Ian" w:date="2020-04-09T16:14:00Z"/>
                <w:rFonts w:ascii="Arial" w:hAnsi="Arial"/>
                <w:sz w:val="18"/>
              </w:rPr>
            </w:pPr>
          </w:p>
        </w:tc>
      </w:tr>
      <w:tr w:rsidR="00775216" w:rsidRPr="003B0832" w:rsidDel="00775216" w:rsidTr="008A70DD">
        <w:trPr>
          <w:cantSplit/>
          <w:trHeight w:val="137"/>
          <w:jc w:val="center"/>
          <w:del w:id="96"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97" w:author="Rose, Ian" w:date="2020-04-09T16:14:00Z"/>
                <w:rFonts w:ascii="Arial" w:hAnsi="Arial" w:cs="Arial"/>
                <w:sz w:val="18"/>
                <w:lang w:val="en-US"/>
              </w:rPr>
            </w:pPr>
            <w:del w:id="98" w:author="Rose, Ian" w:date="2020-04-09T16:14:00Z">
              <w:r w:rsidRPr="003B0832" w:rsidDel="00775216">
                <w:rPr>
                  <w:rFonts w:ascii="Arial" w:hAnsi="Arial" w:cs="Arial"/>
                  <w:sz w:val="18"/>
                  <w:szCs w:val="16"/>
                  <w:lang w:eastAsia="ja-JP"/>
                </w:rPr>
                <w:delText xml:space="preserve">EPRE ratio of PDSCH DMRS to SSS </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99" w:author="Rose, Ian" w:date="2020-04-09T16:14:00Z"/>
                <w:rFonts w:ascii="Arial" w:hAnsi="Arial"/>
                <w:sz w:val="18"/>
              </w:rPr>
            </w:pPr>
            <w:del w:id="100"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01" w:author="Rose, Ian" w:date="2020-04-09T16:14:00Z"/>
                <w:rFonts w:ascii="Arial" w:hAnsi="Arial"/>
                <w:sz w:val="18"/>
              </w:rPr>
            </w:pPr>
          </w:p>
        </w:tc>
      </w:tr>
      <w:tr w:rsidR="00775216" w:rsidRPr="003B0832" w:rsidDel="00775216" w:rsidTr="008A70DD">
        <w:trPr>
          <w:cantSplit/>
          <w:trHeight w:val="137"/>
          <w:jc w:val="center"/>
          <w:del w:id="102"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03" w:author="Rose, Ian" w:date="2020-04-09T16:14:00Z"/>
                <w:rFonts w:ascii="Arial" w:hAnsi="Arial" w:cs="Arial"/>
                <w:sz w:val="18"/>
                <w:lang w:val="en-US"/>
              </w:rPr>
            </w:pPr>
            <w:del w:id="104" w:author="Rose, Ian" w:date="2020-04-09T16:14:00Z">
              <w:r w:rsidRPr="003B0832" w:rsidDel="00775216">
                <w:rPr>
                  <w:rFonts w:ascii="Arial" w:hAnsi="Arial" w:cs="Arial"/>
                  <w:sz w:val="18"/>
                  <w:szCs w:val="16"/>
                  <w:lang w:eastAsia="ja-JP"/>
                </w:rPr>
                <w:delText>EPRE ratio of PDSCH to PDSCH DMRS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05" w:author="Rose, Ian" w:date="2020-04-09T16:14:00Z"/>
                <w:rFonts w:ascii="Arial" w:hAnsi="Arial"/>
                <w:sz w:val="18"/>
              </w:rPr>
            </w:pPr>
            <w:del w:id="106"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07" w:author="Rose, Ian" w:date="2020-04-09T16:14:00Z"/>
                <w:rFonts w:ascii="Arial" w:hAnsi="Arial"/>
                <w:sz w:val="18"/>
              </w:rPr>
            </w:pPr>
          </w:p>
        </w:tc>
      </w:tr>
      <w:tr w:rsidR="00775216" w:rsidRPr="003B0832" w:rsidDel="00775216" w:rsidTr="008A70DD">
        <w:trPr>
          <w:cantSplit/>
          <w:trHeight w:val="137"/>
          <w:jc w:val="center"/>
          <w:del w:id="108"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09" w:author="Rose, Ian" w:date="2020-04-09T16:14:00Z"/>
                <w:rFonts w:ascii="Arial" w:hAnsi="Arial" w:cs="Arial"/>
                <w:sz w:val="18"/>
                <w:lang w:val="en-US"/>
              </w:rPr>
            </w:pPr>
            <w:del w:id="110" w:author="Rose, Ian" w:date="2020-04-09T16:14:00Z">
              <w:r w:rsidRPr="003B0832" w:rsidDel="00775216">
                <w:rPr>
                  <w:rFonts w:ascii="Arial" w:hAnsi="Arial" w:cs="Arial"/>
                  <w:sz w:val="18"/>
                  <w:szCs w:val="16"/>
                  <w:lang w:eastAsia="ja-JP"/>
                </w:rPr>
                <w:delText>EPRE ratio of OCNG DMRS to SSS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11" w:author="Rose, Ian" w:date="2020-04-09T16:14:00Z"/>
                <w:rFonts w:ascii="Arial" w:hAnsi="Arial"/>
                <w:sz w:val="18"/>
              </w:rPr>
            </w:pPr>
            <w:del w:id="112"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13" w:author="Rose, Ian" w:date="2020-04-09T16:14:00Z"/>
                <w:rFonts w:ascii="Arial" w:hAnsi="Arial"/>
                <w:sz w:val="18"/>
              </w:rPr>
            </w:pPr>
          </w:p>
        </w:tc>
      </w:tr>
      <w:tr w:rsidR="00775216" w:rsidRPr="003B0832" w:rsidDel="00775216" w:rsidTr="008A70DD">
        <w:trPr>
          <w:cantSplit/>
          <w:trHeight w:val="137"/>
          <w:jc w:val="center"/>
          <w:del w:id="114"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15" w:author="Rose, Ian" w:date="2020-04-09T16:14:00Z"/>
                <w:rFonts w:ascii="Arial" w:hAnsi="Arial" w:cs="Arial"/>
                <w:sz w:val="18"/>
                <w:lang w:val="en-US"/>
              </w:rPr>
            </w:pPr>
            <w:del w:id="116" w:author="Rose, Ian" w:date="2020-04-09T16:14:00Z">
              <w:r w:rsidRPr="003B0832" w:rsidDel="00775216">
                <w:rPr>
                  <w:rFonts w:ascii="Arial" w:hAnsi="Arial" w:cs="Arial"/>
                  <w:sz w:val="18"/>
                  <w:szCs w:val="16"/>
                  <w:lang w:eastAsia="ja-JP"/>
                </w:rPr>
                <w:delText>EPRE ratio of OCNG to OCNG DMRS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17" w:author="Rose, Ian" w:date="2020-04-09T16:14:00Z"/>
                <w:rFonts w:ascii="Arial" w:hAnsi="Arial"/>
                <w:sz w:val="18"/>
              </w:rPr>
            </w:pPr>
            <w:del w:id="118"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19" w:author="Rose, Ian" w:date="2020-04-09T16:14:00Z"/>
                <w:rFonts w:ascii="Arial" w:hAnsi="Arial"/>
                <w:sz w:val="18"/>
              </w:rPr>
            </w:pPr>
          </w:p>
        </w:tc>
      </w:tr>
      <w:tr w:rsidR="00543396" w:rsidRPr="003B0832" w:rsidDel="00543396" w:rsidTr="008A70DD">
        <w:trPr>
          <w:cantSplit/>
          <w:trHeight w:val="150"/>
          <w:jc w:val="center"/>
          <w:del w:id="120" w:author="Rose, Ian" w:date="2020-04-09T16:13:00Z"/>
        </w:trPr>
        <w:tc>
          <w:tcPr>
            <w:tcW w:w="2183" w:type="dxa"/>
          </w:tcPr>
          <w:p w:rsidR="00543396" w:rsidRPr="003B0832" w:rsidDel="00543396" w:rsidRDefault="00543396" w:rsidP="003B0832">
            <w:pPr>
              <w:keepNext/>
              <w:keepLines/>
              <w:overflowPunct w:val="0"/>
              <w:autoSpaceDE w:val="0"/>
              <w:autoSpaceDN w:val="0"/>
              <w:adjustRightInd w:val="0"/>
              <w:spacing w:after="0"/>
              <w:textAlignment w:val="baseline"/>
              <w:rPr>
                <w:del w:id="121" w:author="Rose, Ian" w:date="2020-04-09T16:13:00Z"/>
                <w:rFonts w:ascii="Arial" w:hAnsi="Arial"/>
                <w:sz w:val="18"/>
              </w:rPr>
            </w:pPr>
            <w:del w:id="122" w:author="Rose, Ian" w:date="2020-04-09T16:13:00Z">
              <w:r w:rsidRPr="003B0832" w:rsidDel="00543396">
                <w:rPr>
                  <w:rFonts w:ascii="Arial" w:eastAsia="?? ??" w:hAnsi="Arial"/>
                  <w:sz w:val="18"/>
                </w:rPr>
                <w:delText>ssb-Index 0 SNR</w:delText>
              </w:r>
            </w:del>
          </w:p>
        </w:tc>
        <w:tc>
          <w:tcPr>
            <w:tcW w:w="2020" w:type="dxa"/>
          </w:tcPr>
          <w:p w:rsidR="00543396" w:rsidRPr="003B0832" w:rsidDel="00543396" w:rsidRDefault="00543396" w:rsidP="003B0832">
            <w:pPr>
              <w:keepNext/>
              <w:keepLines/>
              <w:overflowPunct w:val="0"/>
              <w:autoSpaceDE w:val="0"/>
              <w:autoSpaceDN w:val="0"/>
              <w:adjustRightInd w:val="0"/>
              <w:spacing w:after="0"/>
              <w:textAlignment w:val="baseline"/>
              <w:rPr>
                <w:del w:id="123" w:author="Rose, Ian" w:date="2020-04-09T16:13:00Z"/>
                <w:rFonts w:ascii="Arial" w:hAnsi="Arial"/>
                <w:noProof/>
                <w:sz w:val="18"/>
                <w:lang w:val="it-IT"/>
              </w:rPr>
            </w:pPr>
            <w:del w:id="124" w:author="Rose, Ian" w:date="2020-04-09T16:13:00Z">
              <w:r w:rsidRPr="003B0832" w:rsidDel="00543396">
                <w:rPr>
                  <w:rFonts w:ascii="Arial" w:hAnsi="Arial"/>
                  <w:noProof/>
                  <w:sz w:val="18"/>
                  <w:lang w:val="it-IT"/>
                </w:rPr>
                <w:delText>Config 1</w:delText>
              </w:r>
            </w:del>
          </w:p>
        </w:tc>
        <w:tc>
          <w:tcPr>
            <w:tcW w:w="842" w:type="dxa"/>
          </w:tcPr>
          <w:p w:rsidR="00543396" w:rsidRPr="003B0832" w:rsidDel="00543396" w:rsidRDefault="00543396" w:rsidP="003B0832">
            <w:pPr>
              <w:keepNext/>
              <w:keepLines/>
              <w:overflowPunct w:val="0"/>
              <w:autoSpaceDE w:val="0"/>
              <w:autoSpaceDN w:val="0"/>
              <w:adjustRightInd w:val="0"/>
              <w:spacing w:after="0"/>
              <w:jc w:val="center"/>
              <w:textAlignment w:val="baseline"/>
              <w:rPr>
                <w:del w:id="125" w:author="Rose, Ian" w:date="2020-04-09T16:13:00Z"/>
                <w:rFonts w:ascii="Arial" w:hAnsi="Arial"/>
                <w:sz w:val="18"/>
              </w:rPr>
            </w:pPr>
            <w:del w:id="126" w:author="Rose, Ian" w:date="2020-04-09T16:13:00Z">
              <w:r w:rsidRPr="003B0832" w:rsidDel="00543396">
                <w:rPr>
                  <w:rFonts w:ascii="Arial" w:hAnsi="Arial"/>
                  <w:sz w:val="18"/>
                </w:rPr>
                <w:delText>dB</w:delText>
              </w:r>
            </w:del>
          </w:p>
        </w:tc>
        <w:tc>
          <w:tcPr>
            <w:tcW w:w="1122"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27" w:author="Rose, Ian" w:date="2020-04-09T16:13:00Z"/>
                <w:rFonts w:ascii="Arial" w:eastAsia="MS Mincho" w:hAnsi="Arial"/>
                <w:sz w:val="18"/>
              </w:rPr>
            </w:pPr>
            <w:del w:id="128" w:author="Rose, Ian" w:date="2020-04-09T16:13:00Z">
              <w:r w:rsidRPr="003B0832" w:rsidDel="00543396">
                <w:rPr>
                  <w:rFonts w:ascii="Arial" w:eastAsia="MS Mincho" w:hAnsi="Arial"/>
                  <w:sz w:val="18"/>
                </w:rPr>
                <w:delText>2</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29" w:author="Rose, Ian" w:date="2020-04-09T16:13:00Z"/>
                <w:rFonts w:ascii="Arial" w:eastAsia="MS Mincho" w:hAnsi="Arial"/>
                <w:sz w:val="18"/>
              </w:rPr>
            </w:pPr>
            <w:del w:id="130" w:author="Rose, Ian" w:date="2020-04-09T16:13:00Z">
              <w:r w:rsidRPr="003B0832" w:rsidDel="00543396">
                <w:rPr>
                  <w:rFonts w:ascii="Arial" w:eastAsia="MS Mincho" w:hAnsi="Arial"/>
                  <w:sz w:val="18"/>
                </w:rPr>
                <w:delText>-6</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31" w:author="Rose, Ian" w:date="2020-04-09T16:13:00Z"/>
                <w:rFonts w:ascii="Arial" w:eastAsia="MS Mincho" w:hAnsi="Arial"/>
                <w:sz w:val="18"/>
              </w:rPr>
            </w:pPr>
            <w:del w:id="132" w:author="Rose, Ian" w:date="2020-04-09T16:13:00Z">
              <w:r w:rsidRPr="003B0832" w:rsidDel="00543396">
                <w:rPr>
                  <w:rFonts w:ascii="Arial" w:eastAsia="MS Mincho" w:hAnsi="Arial"/>
                  <w:sz w:val="18"/>
                </w:rPr>
                <w:delText>-15</w:delText>
              </w:r>
            </w:del>
          </w:p>
        </w:tc>
      </w:tr>
      <w:tr w:rsidR="00543396" w:rsidRPr="003B0832" w:rsidDel="00543396" w:rsidTr="008A70DD">
        <w:trPr>
          <w:cantSplit/>
          <w:trHeight w:val="199"/>
          <w:jc w:val="center"/>
          <w:del w:id="133" w:author="Rose, Ian" w:date="2020-04-09T16:13:00Z"/>
        </w:trPr>
        <w:tc>
          <w:tcPr>
            <w:tcW w:w="2183" w:type="dxa"/>
          </w:tcPr>
          <w:p w:rsidR="00543396" w:rsidRPr="003B0832" w:rsidDel="00543396" w:rsidRDefault="00543396" w:rsidP="003B0832">
            <w:pPr>
              <w:keepNext/>
              <w:keepLines/>
              <w:overflowPunct w:val="0"/>
              <w:autoSpaceDE w:val="0"/>
              <w:autoSpaceDN w:val="0"/>
              <w:adjustRightInd w:val="0"/>
              <w:spacing w:after="0"/>
              <w:textAlignment w:val="baseline"/>
              <w:rPr>
                <w:del w:id="134" w:author="Rose, Ian" w:date="2020-04-09T16:13:00Z"/>
                <w:rFonts w:ascii="Arial" w:eastAsia="?? ??" w:hAnsi="Arial"/>
                <w:sz w:val="18"/>
              </w:rPr>
            </w:pPr>
            <w:del w:id="135" w:author="Rose, Ian" w:date="2020-04-09T16:13:00Z">
              <w:r w:rsidRPr="003B0832" w:rsidDel="00543396">
                <w:rPr>
                  <w:rFonts w:ascii="Arial" w:eastAsia="?? ??" w:hAnsi="Arial"/>
                  <w:sz w:val="18"/>
                </w:rPr>
                <w:delText>ssb-Index 1 SNR</w:delText>
              </w:r>
            </w:del>
          </w:p>
        </w:tc>
        <w:tc>
          <w:tcPr>
            <w:tcW w:w="2020" w:type="dxa"/>
          </w:tcPr>
          <w:p w:rsidR="00543396" w:rsidRPr="003B0832" w:rsidDel="00543396" w:rsidRDefault="00543396" w:rsidP="003B0832">
            <w:pPr>
              <w:keepNext/>
              <w:keepLines/>
              <w:overflowPunct w:val="0"/>
              <w:autoSpaceDE w:val="0"/>
              <w:autoSpaceDN w:val="0"/>
              <w:adjustRightInd w:val="0"/>
              <w:spacing w:after="0"/>
              <w:textAlignment w:val="baseline"/>
              <w:rPr>
                <w:del w:id="136" w:author="Rose, Ian" w:date="2020-04-09T16:13:00Z"/>
                <w:rFonts w:ascii="Arial" w:hAnsi="Arial"/>
                <w:noProof/>
                <w:sz w:val="18"/>
                <w:lang w:val="it-IT"/>
              </w:rPr>
            </w:pPr>
            <w:del w:id="137" w:author="Rose, Ian" w:date="2020-04-09T16:13:00Z">
              <w:r w:rsidRPr="003B0832" w:rsidDel="00543396">
                <w:rPr>
                  <w:rFonts w:ascii="Arial" w:hAnsi="Arial"/>
                  <w:noProof/>
                  <w:sz w:val="18"/>
                  <w:lang w:val="it-IT"/>
                </w:rPr>
                <w:delText>Config 1</w:delText>
              </w:r>
            </w:del>
          </w:p>
        </w:tc>
        <w:tc>
          <w:tcPr>
            <w:tcW w:w="842" w:type="dxa"/>
          </w:tcPr>
          <w:p w:rsidR="00543396" w:rsidRPr="003B0832" w:rsidDel="00543396" w:rsidRDefault="00543396" w:rsidP="003B0832">
            <w:pPr>
              <w:keepNext/>
              <w:keepLines/>
              <w:overflowPunct w:val="0"/>
              <w:autoSpaceDE w:val="0"/>
              <w:autoSpaceDN w:val="0"/>
              <w:adjustRightInd w:val="0"/>
              <w:spacing w:after="0"/>
              <w:jc w:val="center"/>
              <w:textAlignment w:val="baseline"/>
              <w:rPr>
                <w:del w:id="138" w:author="Rose, Ian" w:date="2020-04-09T16:13:00Z"/>
                <w:rFonts w:ascii="Arial" w:hAnsi="Arial"/>
                <w:sz w:val="18"/>
              </w:rPr>
            </w:pPr>
          </w:p>
        </w:tc>
        <w:tc>
          <w:tcPr>
            <w:tcW w:w="1122"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39" w:author="Rose, Ian" w:date="2020-04-09T16:13:00Z"/>
                <w:rFonts w:ascii="Arial" w:hAnsi="Arial"/>
                <w:noProof/>
                <w:sz w:val="18"/>
              </w:rPr>
            </w:pPr>
            <w:del w:id="140" w:author="Rose, Ian" w:date="2020-04-09T16:13:00Z">
              <w:r w:rsidRPr="003B0832" w:rsidDel="00543396">
                <w:rPr>
                  <w:rFonts w:ascii="Arial" w:hAnsi="Arial"/>
                  <w:noProof/>
                  <w:sz w:val="18"/>
                </w:rPr>
                <w:delText>2</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41" w:author="Rose, Ian" w:date="2020-04-09T16:13:00Z"/>
                <w:rFonts w:ascii="Arial" w:hAnsi="Arial"/>
                <w:noProof/>
                <w:sz w:val="18"/>
              </w:rPr>
            </w:pPr>
            <w:del w:id="142" w:author="Rose, Ian" w:date="2020-04-09T16:13:00Z">
              <w:r w:rsidRPr="003B0832" w:rsidDel="00543396">
                <w:rPr>
                  <w:rFonts w:ascii="Arial" w:eastAsia="MS Mincho" w:hAnsi="Arial"/>
                  <w:sz w:val="18"/>
                </w:rPr>
                <w:delText>-15</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43" w:author="Rose, Ian" w:date="2020-04-09T16:13:00Z"/>
                <w:rFonts w:ascii="Arial" w:hAnsi="Arial"/>
                <w:noProof/>
                <w:sz w:val="18"/>
              </w:rPr>
            </w:pPr>
            <w:del w:id="144" w:author="Rose, Ian" w:date="2020-04-09T16:13:00Z">
              <w:r w:rsidRPr="003B0832" w:rsidDel="00543396">
                <w:rPr>
                  <w:rFonts w:ascii="Arial" w:eastAsia="MS Mincho" w:hAnsi="Arial"/>
                  <w:sz w:val="18"/>
                </w:rPr>
                <w:delText>-15</w:delText>
              </w:r>
            </w:del>
          </w:p>
        </w:tc>
      </w:tr>
      <w:tr w:rsidR="003B0832" w:rsidRPr="003B0832" w:rsidDel="00543396" w:rsidTr="008A70DD">
        <w:trPr>
          <w:cantSplit/>
          <w:trHeight w:val="199"/>
          <w:jc w:val="center"/>
          <w:del w:id="145" w:author="Rose, Ian" w:date="2020-04-09T16:13:00Z"/>
        </w:trPr>
        <w:tc>
          <w:tcPr>
            <w:tcW w:w="2183" w:type="dxa"/>
          </w:tcPr>
          <w:p w:rsidR="003B0832" w:rsidRPr="003B0832" w:rsidDel="00543396" w:rsidRDefault="003B0832" w:rsidP="003B0832">
            <w:pPr>
              <w:keepNext/>
              <w:keepLines/>
              <w:overflowPunct w:val="0"/>
              <w:autoSpaceDE w:val="0"/>
              <w:autoSpaceDN w:val="0"/>
              <w:adjustRightInd w:val="0"/>
              <w:spacing w:after="0"/>
              <w:textAlignment w:val="baseline"/>
              <w:rPr>
                <w:del w:id="146" w:author="Rose, Ian" w:date="2020-04-09T16:13:00Z"/>
                <w:rFonts w:ascii="Arial" w:eastAsia="?? ??" w:hAnsi="Arial" w:cs="Arial"/>
                <w:sz w:val="18"/>
                <w:szCs w:val="18"/>
              </w:rPr>
            </w:pPr>
            <w:del w:id="147" w:author="Rose, Ian" w:date="2020-04-09T16:13:00Z">
              <w:r w:rsidRPr="003B0832" w:rsidDel="00543396">
                <w:rPr>
                  <w:rFonts w:ascii="Arial" w:hAnsi="Arial" w:cs="Arial"/>
                  <w:sz w:val="18"/>
                  <w:szCs w:val="18"/>
                  <w:lang w:eastAsia="zh-CN"/>
                </w:rPr>
                <w:delText>SNR on other channels and signals</w:delText>
              </w:r>
            </w:del>
          </w:p>
        </w:tc>
        <w:tc>
          <w:tcPr>
            <w:tcW w:w="2020" w:type="dxa"/>
          </w:tcPr>
          <w:p w:rsidR="003B0832" w:rsidRPr="003B0832" w:rsidDel="00543396" w:rsidRDefault="003B0832" w:rsidP="003B0832">
            <w:pPr>
              <w:keepNext/>
              <w:keepLines/>
              <w:overflowPunct w:val="0"/>
              <w:autoSpaceDE w:val="0"/>
              <w:autoSpaceDN w:val="0"/>
              <w:adjustRightInd w:val="0"/>
              <w:spacing w:after="0"/>
              <w:textAlignment w:val="baseline"/>
              <w:rPr>
                <w:del w:id="148" w:author="Rose, Ian" w:date="2020-04-09T16:13:00Z"/>
                <w:rFonts w:ascii="Arial" w:hAnsi="Arial"/>
                <w:noProof/>
                <w:sz w:val="18"/>
                <w:lang w:val="it-IT" w:eastAsia="zh-CN"/>
              </w:rPr>
            </w:pPr>
            <w:del w:id="149" w:author="Rose, Ian" w:date="2020-04-09T16:13:00Z">
              <w:r w:rsidRPr="003B0832" w:rsidDel="00543396">
                <w:rPr>
                  <w:rFonts w:ascii="Arial" w:hAnsi="Arial" w:hint="eastAsia"/>
                  <w:noProof/>
                  <w:sz w:val="18"/>
                  <w:lang w:val="it-IT" w:eastAsia="zh-CN"/>
                </w:rPr>
                <w:delText>C</w:delText>
              </w:r>
              <w:r w:rsidRPr="003B0832" w:rsidDel="00543396">
                <w:rPr>
                  <w:rFonts w:ascii="Arial" w:hAnsi="Arial"/>
                  <w:noProof/>
                  <w:sz w:val="18"/>
                  <w:lang w:val="it-IT" w:eastAsia="zh-CN"/>
                </w:rPr>
                <w:delText>onfig 1</w:delText>
              </w:r>
            </w:del>
          </w:p>
        </w:tc>
        <w:tc>
          <w:tcPr>
            <w:tcW w:w="842" w:type="dxa"/>
          </w:tcPr>
          <w:p w:rsidR="003B0832" w:rsidRPr="003B0832" w:rsidDel="00543396" w:rsidRDefault="003B0832" w:rsidP="003B0832">
            <w:pPr>
              <w:keepNext/>
              <w:keepLines/>
              <w:overflowPunct w:val="0"/>
              <w:autoSpaceDE w:val="0"/>
              <w:autoSpaceDN w:val="0"/>
              <w:adjustRightInd w:val="0"/>
              <w:spacing w:after="0"/>
              <w:jc w:val="center"/>
              <w:textAlignment w:val="baseline"/>
              <w:rPr>
                <w:del w:id="150" w:author="Rose, Ian" w:date="2020-04-09T16:13:00Z"/>
                <w:rFonts w:ascii="Arial" w:hAnsi="Arial"/>
                <w:sz w:val="18"/>
                <w:lang w:eastAsia="zh-CN"/>
              </w:rPr>
            </w:pPr>
            <w:del w:id="151" w:author="Rose, Ian" w:date="2020-04-09T16:13:00Z">
              <w:r w:rsidRPr="003B0832" w:rsidDel="00543396">
                <w:rPr>
                  <w:rFonts w:ascii="Arial" w:hAnsi="Arial" w:hint="eastAsia"/>
                  <w:sz w:val="18"/>
                  <w:lang w:eastAsia="zh-CN"/>
                </w:rPr>
                <w:delText>d</w:delText>
              </w:r>
              <w:r w:rsidRPr="003B0832" w:rsidDel="00543396">
                <w:rPr>
                  <w:rFonts w:ascii="Arial" w:hAnsi="Arial"/>
                  <w:sz w:val="18"/>
                  <w:lang w:eastAsia="zh-CN"/>
                </w:rPr>
                <w:delText>B</w:delText>
              </w:r>
            </w:del>
          </w:p>
        </w:tc>
        <w:tc>
          <w:tcPr>
            <w:tcW w:w="3368" w:type="dxa"/>
            <w:gridSpan w:val="3"/>
            <w:vAlign w:val="center"/>
          </w:tcPr>
          <w:p w:rsidR="003B0832" w:rsidRPr="003B0832" w:rsidDel="00543396" w:rsidRDefault="003B0832" w:rsidP="003B0832">
            <w:pPr>
              <w:keepNext/>
              <w:keepLines/>
              <w:overflowPunct w:val="0"/>
              <w:autoSpaceDE w:val="0"/>
              <w:autoSpaceDN w:val="0"/>
              <w:adjustRightInd w:val="0"/>
              <w:spacing w:after="0"/>
              <w:jc w:val="center"/>
              <w:textAlignment w:val="baseline"/>
              <w:rPr>
                <w:del w:id="152" w:author="Rose, Ian" w:date="2020-04-09T16:13:00Z"/>
                <w:rFonts w:ascii="Arial" w:hAnsi="Arial"/>
                <w:sz w:val="18"/>
                <w:lang w:eastAsia="zh-CN"/>
              </w:rPr>
            </w:pPr>
            <w:del w:id="153" w:author="Rose, Ian" w:date="2020-04-09T16:13:00Z">
              <w:r w:rsidRPr="003B0832" w:rsidDel="00543396">
                <w:rPr>
                  <w:rFonts w:ascii="Arial" w:hAnsi="Arial"/>
                  <w:sz w:val="18"/>
                  <w:lang w:eastAsia="zh-CN"/>
                </w:rPr>
                <w:delText>2</w:delText>
              </w:r>
            </w:del>
          </w:p>
        </w:tc>
      </w:tr>
      <w:tr w:rsidR="003B0832" w:rsidRPr="003B0832" w:rsidDel="00543396" w:rsidTr="008A70DD">
        <w:trPr>
          <w:cantSplit/>
          <w:trHeight w:val="74"/>
          <w:jc w:val="center"/>
          <w:del w:id="154" w:author="Rose, Ian" w:date="2020-04-09T16:13:00Z"/>
        </w:trPr>
        <w:tc>
          <w:tcPr>
            <w:tcW w:w="2183" w:type="dxa"/>
          </w:tcPr>
          <w:p w:rsidR="003B0832" w:rsidRPr="003B0832" w:rsidDel="00543396" w:rsidRDefault="003B0832" w:rsidP="003B0832">
            <w:pPr>
              <w:keepNext/>
              <w:keepLines/>
              <w:overflowPunct w:val="0"/>
              <w:autoSpaceDE w:val="0"/>
              <w:autoSpaceDN w:val="0"/>
              <w:adjustRightInd w:val="0"/>
              <w:spacing w:after="0"/>
              <w:textAlignment w:val="baseline"/>
              <w:rPr>
                <w:del w:id="155" w:author="Rose, Ian" w:date="2020-04-09T16:13:00Z"/>
                <w:rFonts w:ascii="Arial" w:hAnsi="Arial"/>
                <w:sz w:val="18"/>
              </w:rPr>
            </w:pPr>
            <w:del w:id="156" w:author="Rose, Ian" w:date="2020-04-09T16:13:00Z">
              <w:r w:rsidRPr="003B0832" w:rsidDel="00543396">
                <w:rPr>
                  <w:rFonts w:ascii="Arial" w:hAnsi="Arial"/>
                  <w:position w:val="-12"/>
                  <w:sz w:val="18"/>
                </w:rPr>
                <w:object w:dxaOrig="420" w:dyaOrig="360">
                  <v:shape id="_x0000_i1029" type="#_x0000_t75" style="width:21pt;height:21pt" o:ole="" fillcolor="window">
                    <v:imagedata r:id="rId13" o:title=""/>
                  </v:shape>
                  <o:OLEObject Type="Embed" ProgID="Equation.3" ShapeID="_x0000_i1029" DrawAspect="Content" ObjectID="_1648383942" r:id="rId21"/>
                </w:object>
              </w:r>
            </w:del>
          </w:p>
        </w:tc>
        <w:tc>
          <w:tcPr>
            <w:tcW w:w="2020" w:type="dxa"/>
          </w:tcPr>
          <w:p w:rsidR="003B0832" w:rsidRPr="003B0832" w:rsidDel="00543396" w:rsidRDefault="003B0832" w:rsidP="003B0832">
            <w:pPr>
              <w:keepNext/>
              <w:keepLines/>
              <w:overflowPunct w:val="0"/>
              <w:autoSpaceDE w:val="0"/>
              <w:autoSpaceDN w:val="0"/>
              <w:adjustRightInd w:val="0"/>
              <w:spacing w:after="0"/>
              <w:textAlignment w:val="baseline"/>
              <w:rPr>
                <w:del w:id="157" w:author="Rose, Ian" w:date="2020-04-09T16:13:00Z"/>
                <w:rFonts w:ascii="Arial" w:hAnsi="Arial"/>
                <w:noProof/>
                <w:sz w:val="18"/>
                <w:lang w:val="it-IT"/>
              </w:rPr>
            </w:pPr>
            <w:del w:id="158" w:author="Rose, Ian" w:date="2020-04-09T16:13:00Z">
              <w:r w:rsidRPr="003B0832" w:rsidDel="00543396">
                <w:rPr>
                  <w:rFonts w:ascii="Arial" w:hAnsi="Arial"/>
                  <w:noProof/>
                  <w:sz w:val="18"/>
                  <w:lang w:val="it-IT"/>
                </w:rPr>
                <w:delText>Config 1</w:delText>
              </w:r>
            </w:del>
          </w:p>
        </w:tc>
        <w:tc>
          <w:tcPr>
            <w:tcW w:w="842" w:type="dxa"/>
          </w:tcPr>
          <w:p w:rsidR="003B0832" w:rsidRPr="003B0832" w:rsidDel="00543396" w:rsidRDefault="003B0832" w:rsidP="003B0832">
            <w:pPr>
              <w:keepNext/>
              <w:keepLines/>
              <w:overflowPunct w:val="0"/>
              <w:autoSpaceDE w:val="0"/>
              <w:autoSpaceDN w:val="0"/>
              <w:adjustRightInd w:val="0"/>
              <w:spacing w:after="0"/>
              <w:jc w:val="center"/>
              <w:textAlignment w:val="baseline"/>
              <w:rPr>
                <w:del w:id="159" w:author="Rose, Ian" w:date="2020-04-09T16:13:00Z"/>
                <w:rFonts w:ascii="Arial" w:hAnsi="Arial"/>
                <w:sz w:val="18"/>
              </w:rPr>
            </w:pPr>
            <w:del w:id="160" w:author="Rose, Ian" w:date="2020-04-09T16:13:00Z">
              <w:r w:rsidRPr="003B0832" w:rsidDel="00543396">
                <w:rPr>
                  <w:rFonts w:ascii="Arial" w:hAnsi="Arial"/>
                  <w:sz w:val="18"/>
                </w:rPr>
                <w:delText>dBm/15KHz</w:delText>
              </w:r>
            </w:del>
          </w:p>
        </w:tc>
        <w:tc>
          <w:tcPr>
            <w:tcW w:w="3368" w:type="dxa"/>
            <w:gridSpan w:val="3"/>
            <w:vAlign w:val="center"/>
          </w:tcPr>
          <w:p w:rsidR="003B0832" w:rsidRPr="003B0832" w:rsidDel="00543396" w:rsidRDefault="003B0832" w:rsidP="003B0832">
            <w:pPr>
              <w:keepNext/>
              <w:keepLines/>
              <w:overflowPunct w:val="0"/>
              <w:autoSpaceDE w:val="0"/>
              <w:autoSpaceDN w:val="0"/>
              <w:adjustRightInd w:val="0"/>
              <w:spacing w:after="0"/>
              <w:jc w:val="center"/>
              <w:textAlignment w:val="baseline"/>
              <w:rPr>
                <w:del w:id="161" w:author="Rose, Ian" w:date="2020-04-09T16:13:00Z"/>
                <w:rFonts w:ascii="Arial" w:hAnsi="Arial"/>
                <w:sz w:val="18"/>
              </w:rPr>
            </w:pPr>
            <w:del w:id="162" w:author="Rose, Ian" w:date="2020-04-09T16:13:00Z">
              <w:r w:rsidRPr="003B0832" w:rsidDel="00543396">
                <w:rPr>
                  <w:rFonts w:ascii="Arial" w:hAnsi="Arial" w:cs="Arial"/>
                  <w:sz w:val="18"/>
                  <w:szCs w:val="18"/>
                </w:rPr>
                <w:delText>-92.1</w:delText>
              </w:r>
              <w:r w:rsidRPr="003B0832" w:rsidDel="00543396">
                <w:rPr>
                  <w:rFonts w:ascii="Arial" w:hAnsi="Arial" w:cs="Arial"/>
                  <w:sz w:val="18"/>
                  <w:szCs w:val="18"/>
                  <w:lang w:eastAsia="zh-CN"/>
                </w:rPr>
                <w:delText>dBm</w:delText>
              </w:r>
            </w:del>
          </w:p>
        </w:tc>
      </w:tr>
      <w:tr w:rsidR="003B0832" w:rsidRPr="003B0832" w:rsidDel="00543396" w:rsidTr="008A70DD">
        <w:trPr>
          <w:cantSplit/>
          <w:trHeight w:val="168"/>
          <w:jc w:val="center"/>
          <w:del w:id="163" w:author="Rose, Ian" w:date="2020-04-09T16:12:00Z"/>
        </w:trPr>
        <w:tc>
          <w:tcPr>
            <w:tcW w:w="4203" w:type="dxa"/>
            <w:gridSpan w:val="2"/>
          </w:tcPr>
          <w:p w:rsidR="003B0832" w:rsidRPr="003B0832" w:rsidDel="00543396" w:rsidRDefault="003B0832" w:rsidP="003B0832">
            <w:pPr>
              <w:keepNext/>
              <w:keepLines/>
              <w:overflowPunct w:val="0"/>
              <w:autoSpaceDE w:val="0"/>
              <w:autoSpaceDN w:val="0"/>
              <w:adjustRightInd w:val="0"/>
              <w:spacing w:after="0"/>
              <w:textAlignment w:val="baseline"/>
              <w:rPr>
                <w:del w:id="164" w:author="Rose, Ian" w:date="2020-04-09T16:12:00Z"/>
                <w:rFonts w:ascii="Arial" w:hAnsi="Arial"/>
                <w:sz w:val="18"/>
              </w:rPr>
            </w:pPr>
            <w:del w:id="165" w:author="Rose, Ian" w:date="2020-04-09T16:12:00Z">
              <w:r w:rsidRPr="003B0832" w:rsidDel="00543396">
                <w:rPr>
                  <w:rFonts w:ascii="Arial" w:eastAsia="?? ??" w:hAnsi="Arial"/>
                  <w:sz w:val="18"/>
                </w:rPr>
                <w:delText>Propagation condition</w:delText>
              </w:r>
            </w:del>
          </w:p>
        </w:tc>
        <w:tc>
          <w:tcPr>
            <w:tcW w:w="842" w:type="dxa"/>
          </w:tcPr>
          <w:p w:rsidR="003B0832" w:rsidRPr="003B0832" w:rsidDel="00543396" w:rsidRDefault="003B0832" w:rsidP="003B0832">
            <w:pPr>
              <w:keepNext/>
              <w:keepLines/>
              <w:overflowPunct w:val="0"/>
              <w:autoSpaceDE w:val="0"/>
              <w:autoSpaceDN w:val="0"/>
              <w:adjustRightInd w:val="0"/>
              <w:spacing w:after="0"/>
              <w:jc w:val="center"/>
              <w:textAlignment w:val="baseline"/>
              <w:rPr>
                <w:del w:id="166" w:author="Rose, Ian" w:date="2020-04-09T16:12:00Z"/>
                <w:rFonts w:ascii="Arial" w:hAnsi="Arial"/>
                <w:sz w:val="18"/>
              </w:rPr>
            </w:pPr>
          </w:p>
        </w:tc>
        <w:tc>
          <w:tcPr>
            <w:tcW w:w="3368" w:type="dxa"/>
            <w:gridSpan w:val="3"/>
            <w:shd w:val="clear" w:color="auto" w:fill="auto"/>
            <w:vAlign w:val="center"/>
          </w:tcPr>
          <w:p w:rsidR="003B0832" w:rsidRPr="003B0832" w:rsidDel="00543396" w:rsidRDefault="003B0832" w:rsidP="003B0832">
            <w:pPr>
              <w:keepNext/>
              <w:keepLines/>
              <w:overflowPunct w:val="0"/>
              <w:autoSpaceDE w:val="0"/>
              <w:autoSpaceDN w:val="0"/>
              <w:adjustRightInd w:val="0"/>
              <w:spacing w:after="0"/>
              <w:jc w:val="center"/>
              <w:textAlignment w:val="baseline"/>
              <w:rPr>
                <w:del w:id="167" w:author="Rose, Ian" w:date="2020-04-09T16:12:00Z"/>
                <w:rFonts w:ascii="Arial" w:eastAsia="MS Mincho" w:hAnsi="Arial"/>
                <w:sz w:val="18"/>
              </w:rPr>
            </w:pPr>
            <w:del w:id="168" w:author="Rose, Ian" w:date="2020-04-09T16:12:00Z">
              <w:r w:rsidRPr="003B0832" w:rsidDel="00543396">
                <w:rPr>
                  <w:rFonts w:ascii="Arial" w:eastAsia="MS Mincho" w:hAnsi="Arial"/>
                  <w:sz w:val="18"/>
                </w:rPr>
                <w:delText>TDL-A 30ns 75Hz</w:delText>
              </w:r>
            </w:del>
          </w:p>
        </w:tc>
      </w:tr>
      <w:tr w:rsidR="003B0832" w:rsidRPr="003B0832" w:rsidDel="00F657E1" w:rsidTr="008A70DD">
        <w:trPr>
          <w:cantSplit/>
          <w:trHeight w:val="256"/>
          <w:jc w:val="center"/>
          <w:del w:id="169" w:author="Rose, Ian" w:date="2020-04-09T16:12:00Z"/>
        </w:trPr>
        <w:tc>
          <w:tcPr>
            <w:tcW w:w="8413" w:type="dxa"/>
            <w:gridSpan w:val="6"/>
          </w:tcPr>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170" w:author="Rose, Ian" w:date="2020-04-09T16:12:00Z"/>
                <w:rFonts w:ascii="Arial" w:hAnsi="Arial"/>
                <w:sz w:val="18"/>
              </w:rPr>
            </w:pPr>
            <w:del w:id="171" w:author="Rose, Ian" w:date="2020-04-09T16:12:00Z">
              <w:r w:rsidRPr="003B0832" w:rsidDel="00F657E1">
                <w:rPr>
                  <w:rFonts w:ascii="Arial" w:hAnsi="Arial"/>
                  <w:sz w:val="18"/>
                </w:rPr>
                <w:delText>Note 1:</w:delText>
              </w:r>
              <w:r w:rsidRPr="003B0832" w:rsidDel="00F657E1">
                <w:rPr>
                  <w:rFonts w:ascii="Arial" w:hAnsi="Arial"/>
                  <w:sz w:val="18"/>
                </w:rPr>
                <w:tab/>
                <w:delText>OCNG shall be used such that the resources in Cell 1 are fully allocated and a constant total transmitted power spectral density is achieved for all OFDM symbols.</w:delText>
              </w:r>
            </w:del>
          </w:p>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172" w:author="Rose, Ian" w:date="2020-04-09T16:12:00Z"/>
                <w:rFonts w:ascii="Arial" w:hAnsi="Arial"/>
                <w:sz w:val="18"/>
              </w:rPr>
            </w:pPr>
            <w:del w:id="173" w:author="Rose, Ian" w:date="2020-04-09T16:12:00Z">
              <w:r w:rsidRPr="003B0832" w:rsidDel="00F657E1">
                <w:rPr>
                  <w:rFonts w:ascii="Arial" w:hAnsi="Arial"/>
                  <w:sz w:val="18"/>
                </w:rPr>
                <w:delText>Note 2:</w:delText>
              </w:r>
              <w:r w:rsidRPr="003B0832" w:rsidDel="00F657E1">
                <w:rPr>
                  <w:rFonts w:ascii="Arial" w:hAnsi="Arial"/>
                  <w:sz w:val="18"/>
                </w:rPr>
                <w:tab/>
                <w:delText>The signal contains PDCCH for UEs other than the device under test as part of OCNG.</w:delText>
              </w:r>
            </w:del>
          </w:p>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174" w:author="Rose, Ian" w:date="2020-04-09T16:12:00Z"/>
                <w:rFonts w:ascii="Arial" w:hAnsi="Arial"/>
                <w:sz w:val="18"/>
              </w:rPr>
            </w:pPr>
            <w:del w:id="175" w:author="Rose, Ian" w:date="2020-04-09T16:12:00Z">
              <w:r w:rsidRPr="003B0832" w:rsidDel="00F657E1">
                <w:rPr>
                  <w:rFonts w:ascii="Arial" w:hAnsi="Arial"/>
                  <w:sz w:val="18"/>
                </w:rPr>
                <w:delText>Note 3:</w:delText>
              </w:r>
              <w:r w:rsidRPr="003B0832" w:rsidDel="00F657E1">
                <w:rPr>
                  <w:rFonts w:ascii="Arial" w:hAnsi="Arial"/>
                  <w:sz w:val="18"/>
                </w:rPr>
                <w:tab/>
                <w:delText>SNR levels correspond to the signal to noise ratio over the SSS REs.</w:delText>
              </w:r>
            </w:del>
          </w:p>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176" w:author="Rose, Ian" w:date="2020-04-09T16:12:00Z"/>
                <w:rFonts w:ascii="Arial" w:hAnsi="Arial"/>
                <w:sz w:val="18"/>
              </w:rPr>
            </w:pPr>
            <w:del w:id="177" w:author="Rose, Ian" w:date="2020-04-09T16:12:00Z">
              <w:r w:rsidRPr="003B0832" w:rsidDel="00F657E1">
                <w:rPr>
                  <w:rFonts w:ascii="Arial" w:hAnsi="Arial"/>
                  <w:sz w:val="18"/>
                </w:rPr>
                <w:delText>Note 4:</w:delText>
              </w:r>
              <w:r w:rsidRPr="003B0832" w:rsidDel="00F657E1">
                <w:rPr>
                  <w:rFonts w:ascii="Arial" w:eastAsia="MS Mincho" w:hAnsi="Arial"/>
                  <w:snapToGrid w:val="0"/>
                  <w:sz w:val="18"/>
                </w:rPr>
                <w:tab/>
              </w:r>
              <w:r w:rsidRPr="003B0832" w:rsidDel="00F657E1">
                <w:rPr>
                  <w:rFonts w:ascii="Arial" w:hAnsi="Arial"/>
                  <w:sz w:val="18"/>
                </w:rPr>
                <w:delText>The SNR values are specified for testing a UE which supports 2RX on at least one band. For testing of a UE which supports 4RX on all bands, the SNR during T3 is A.3.6.</w:delText>
              </w:r>
            </w:del>
          </w:p>
        </w:tc>
      </w:tr>
    </w:tbl>
    <w:p w:rsidR="003B0832" w:rsidRPr="003B0832" w:rsidRDefault="003B0832" w:rsidP="003B0832">
      <w:pPr>
        <w:overflowPunct w:val="0"/>
        <w:autoSpaceDE w:val="0"/>
        <w:autoSpaceDN w:val="0"/>
        <w:adjustRightInd w:val="0"/>
        <w:textAlignment w:val="baseline"/>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24274" w:rsidRPr="00B429E2" w:rsidTr="001A3F02">
        <w:trPr>
          <w:cantSplit/>
          <w:trHeight w:val="207"/>
          <w:jc w:val="center"/>
          <w:ins w:id="178" w:author="Rose, Ian" w:date="2020-04-09T16:03:00Z"/>
        </w:trPr>
        <w:tc>
          <w:tcPr>
            <w:tcW w:w="3694" w:type="dxa"/>
            <w:gridSpan w:val="2"/>
            <w:vMerge w:val="restart"/>
            <w:tcBorders>
              <w:top w:val="single" w:sz="4" w:space="0" w:color="auto"/>
              <w:left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79" w:author="Rose, Ian" w:date="2020-04-09T16:03:00Z"/>
                <w:rFonts w:ascii="Arial" w:hAnsi="Arial"/>
                <w:b/>
                <w:sz w:val="18"/>
              </w:rPr>
            </w:pPr>
            <w:ins w:id="180" w:author="Rose, Ian" w:date="2020-04-09T16:03:00Z">
              <w:r w:rsidRPr="00B429E2">
                <w:rPr>
                  <w:rFonts w:ascii="Arial" w:hAnsi="Arial"/>
                  <w:b/>
                  <w:sz w:val="18"/>
                </w:rPr>
                <w:t>Parameter</w:t>
              </w:r>
            </w:ins>
          </w:p>
        </w:tc>
        <w:tc>
          <w:tcPr>
            <w:tcW w:w="740" w:type="dxa"/>
            <w:vMerge w:val="restart"/>
            <w:tcBorders>
              <w:top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81" w:author="Rose, Ian" w:date="2020-04-09T16:03:00Z"/>
                <w:rFonts w:ascii="Arial" w:hAnsi="Arial"/>
                <w:b/>
                <w:sz w:val="18"/>
              </w:rPr>
            </w:pPr>
            <w:ins w:id="182" w:author="Rose, Ian" w:date="2020-04-09T16:03:00Z">
              <w:r w:rsidRPr="00B429E2">
                <w:rPr>
                  <w:rFonts w:ascii="Arial" w:hAnsi="Arial"/>
                  <w:b/>
                  <w:sz w:val="18"/>
                </w:rPr>
                <w:t>Unit</w:t>
              </w:r>
            </w:ins>
          </w:p>
        </w:tc>
        <w:tc>
          <w:tcPr>
            <w:tcW w:w="4440" w:type="dxa"/>
            <w:gridSpan w:val="6"/>
            <w:tcBorders>
              <w:top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83" w:author="Rose, Ian" w:date="2020-04-09T16:03:00Z"/>
                <w:rFonts w:ascii="Arial" w:hAnsi="Arial"/>
                <w:b/>
                <w:sz w:val="18"/>
              </w:rPr>
            </w:pPr>
            <w:ins w:id="184" w:author="Rose, Ian" w:date="2020-04-09T16:03:00Z">
              <w:r w:rsidRPr="00B429E2">
                <w:rPr>
                  <w:rFonts w:ascii="Arial" w:hAnsi="Arial"/>
                  <w:b/>
                  <w:sz w:val="18"/>
                </w:rPr>
                <w:t>Test 1</w:t>
              </w:r>
            </w:ins>
          </w:p>
        </w:tc>
      </w:tr>
      <w:tr w:rsidR="00224274" w:rsidRPr="00B429E2" w:rsidTr="001A3F02">
        <w:trPr>
          <w:cantSplit/>
          <w:trHeight w:val="207"/>
          <w:jc w:val="center"/>
          <w:ins w:id="185" w:author="Rose, Ian" w:date="2020-04-09T16:03:00Z"/>
        </w:trPr>
        <w:tc>
          <w:tcPr>
            <w:tcW w:w="3694" w:type="dxa"/>
            <w:gridSpan w:val="2"/>
            <w:vMerge/>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86" w:author="Rose, Ian" w:date="2020-04-09T16:03:00Z"/>
                <w:rFonts w:ascii="Arial" w:hAnsi="Arial"/>
                <w:b/>
                <w:sz w:val="18"/>
              </w:rPr>
            </w:pPr>
          </w:p>
        </w:tc>
        <w:tc>
          <w:tcPr>
            <w:tcW w:w="740" w:type="dxa"/>
            <w:vMerge/>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87" w:author="Rose, Ian" w:date="2020-04-09T16:03:00Z"/>
                <w:rFonts w:ascii="Arial" w:hAnsi="Arial"/>
                <w:b/>
                <w:sz w:val="18"/>
              </w:rPr>
            </w:pPr>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88" w:author="Rose, Ian" w:date="2020-04-09T16:03:00Z"/>
                <w:rFonts w:ascii="Arial" w:hAnsi="Arial"/>
                <w:b/>
                <w:sz w:val="18"/>
              </w:rPr>
            </w:pPr>
            <w:ins w:id="189" w:author="Rose, Ian" w:date="2020-04-09T16:03:00Z">
              <w:r w:rsidRPr="00B429E2">
                <w:rPr>
                  <w:rFonts w:ascii="Arial" w:hAnsi="Arial"/>
                  <w:b/>
                  <w:sz w:val="18"/>
                </w:rPr>
                <w:t>T1</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90" w:author="Rose, Ian" w:date="2020-04-09T16:03:00Z"/>
                <w:rFonts w:ascii="Arial" w:hAnsi="Arial"/>
                <w:b/>
                <w:sz w:val="18"/>
              </w:rPr>
            </w:pPr>
            <w:ins w:id="191" w:author="Rose, Ian" w:date="2020-04-09T16:03:00Z">
              <w:r w:rsidRPr="00B429E2">
                <w:rPr>
                  <w:rFonts w:ascii="Arial" w:hAnsi="Arial"/>
                  <w:b/>
                  <w:sz w:val="18"/>
                </w:rPr>
                <w:t>T2</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92" w:author="Rose, Ian" w:date="2020-04-09T16:03:00Z"/>
                <w:rFonts w:ascii="Arial" w:hAnsi="Arial"/>
                <w:b/>
                <w:sz w:val="18"/>
              </w:rPr>
            </w:pPr>
            <w:ins w:id="193" w:author="Rose, Ian" w:date="2020-04-09T16:03:00Z">
              <w:r w:rsidRPr="00B429E2">
                <w:rPr>
                  <w:rFonts w:ascii="Arial" w:hAnsi="Arial"/>
                  <w:b/>
                  <w:sz w:val="18"/>
                </w:rPr>
                <w:t>T3</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94" w:author="Rose, Ian" w:date="2020-04-09T16:03:00Z"/>
                <w:rFonts w:ascii="Arial" w:hAnsi="Arial"/>
                <w:b/>
                <w:sz w:val="18"/>
              </w:rPr>
            </w:pPr>
            <w:ins w:id="195" w:author="Rose, Ian" w:date="2020-04-09T16:03:00Z">
              <w:r w:rsidRPr="00B429E2">
                <w:rPr>
                  <w:rFonts w:ascii="Arial" w:hAnsi="Arial"/>
                  <w:b/>
                  <w:sz w:val="18"/>
                </w:rPr>
                <w:t>T1</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96" w:author="Rose, Ian" w:date="2020-04-09T16:03:00Z"/>
                <w:rFonts w:ascii="Arial" w:hAnsi="Arial"/>
                <w:b/>
                <w:sz w:val="18"/>
              </w:rPr>
            </w:pPr>
            <w:ins w:id="197" w:author="Rose, Ian" w:date="2020-04-09T16:03:00Z">
              <w:r w:rsidRPr="00B429E2">
                <w:rPr>
                  <w:rFonts w:ascii="Arial" w:hAnsi="Arial"/>
                  <w:b/>
                  <w:sz w:val="18"/>
                </w:rPr>
                <w:t>T2</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198" w:author="Rose, Ian" w:date="2020-04-09T16:03:00Z"/>
                <w:rFonts w:ascii="Arial" w:hAnsi="Arial"/>
                <w:b/>
                <w:sz w:val="18"/>
              </w:rPr>
            </w:pPr>
            <w:ins w:id="199" w:author="Rose, Ian" w:date="2020-04-09T16:03:00Z">
              <w:r w:rsidRPr="00B429E2">
                <w:rPr>
                  <w:rFonts w:ascii="Arial" w:hAnsi="Arial"/>
                  <w:b/>
                  <w:sz w:val="18"/>
                </w:rPr>
                <w:t>T3</w:t>
              </w:r>
            </w:ins>
          </w:p>
        </w:tc>
      </w:tr>
      <w:tr w:rsidR="00224274" w:rsidRPr="00B429E2" w:rsidTr="001A3F02">
        <w:trPr>
          <w:cantSplit/>
          <w:trHeight w:val="199"/>
          <w:jc w:val="center"/>
          <w:ins w:id="200" w:author="Rose, Ian" w:date="2020-04-09T16:03:00Z"/>
        </w:trPr>
        <w:tc>
          <w:tcPr>
            <w:tcW w:w="3694" w:type="dxa"/>
            <w:gridSpan w:val="2"/>
            <w:vMerge w:val="restart"/>
          </w:tcPr>
          <w:p w:rsidR="00224274" w:rsidRPr="00B429E2" w:rsidRDefault="00224274" w:rsidP="001A3F02">
            <w:pPr>
              <w:keepNext/>
              <w:keepLines/>
              <w:overflowPunct w:val="0"/>
              <w:autoSpaceDE w:val="0"/>
              <w:autoSpaceDN w:val="0"/>
              <w:adjustRightInd w:val="0"/>
              <w:spacing w:after="0"/>
              <w:textAlignment w:val="baseline"/>
              <w:rPr>
                <w:ins w:id="201" w:author="Rose, Ian" w:date="2020-04-09T16:03:00Z"/>
                <w:rFonts w:ascii="Arial" w:eastAsia="?? ??" w:hAnsi="Arial"/>
                <w:sz w:val="18"/>
              </w:rPr>
            </w:pPr>
            <w:ins w:id="202" w:author="Rose, Ian" w:date="2020-04-09T16:03:00Z">
              <w:r w:rsidRPr="00B429E2">
                <w:rPr>
                  <w:rFonts w:ascii="Arial" w:hAnsi="Arial" w:cs="v4.2.0"/>
                  <w:sz w:val="18"/>
                </w:rPr>
                <w:t>AoA setup</w:t>
              </w:r>
            </w:ins>
          </w:p>
          <w:p w:rsidR="00224274" w:rsidRPr="00B429E2" w:rsidRDefault="00224274" w:rsidP="001A3F02">
            <w:pPr>
              <w:keepNext/>
              <w:keepLines/>
              <w:overflowPunct w:val="0"/>
              <w:autoSpaceDE w:val="0"/>
              <w:autoSpaceDN w:val="0"/>
              <w:adjustRightInd w:val="0"/>
              <w:spacing w:after="0"/>
              <w:textAlignment w:val="baseline"/>
              <w:rPr>
                <w:ins w:id="203" w:author="Rose, Ian" w:date="2020-04-09T16:03:00Z"/>
                <w:rFonts w:ascii="Arial" w:hAnsi="Arial"/>
                <w:noProof/>
                <w:sz w:val="18"/>
                <w:lang w:val="it-IT"/>
              </w:rPr>
            </w:pPr>
          </w:p>
        </w:tc>
        <w:tc>
          <w:tcPr>
            <w:tcW w:w="740" w:type="dxa"/>
            <w:vMerge w:val="restart"/>
          </w:tcPr>
          <w:p w:rsidR="00224274" w:rsidRPr="00B429E2" w:rsidRDefault="00224274" w:rsidP="001A3F02">
            <w:pPr>
              <w:keepNext/>
              <w:keepLines/>
              <w:overflowPunct w:val="0"/>
              <w:autoSpaceDE w:val="0"/>
              <w:autoSpaceDN w:val="0"/>
              <w:adjustRightInd w:val="0"/>
              <w:spacing w:after="0"/>
              <w:jc w:val="center"/>
              <w:textAlignment w:val="baseline"/>
              <w:rPr>
                <w:ins w:id="204" w:author="Rose, Ian" w:date="2020-04-09T16:03:00Z"/>
                <w:rFonts w:ascii="Arial" w:hAnsi="Arial"/>
                <w:sz w:val="18"/>
              </w:rPr>
            </w:pPr>
          </w:p>
        </w:tc>
        <w:tc>
          <w:tcPr>
            <w:tcW w:w="4440" w:type="dxa"/>
            <w:gridSpan w:val="6"/>
            <w:vAlign w:val="center"/>
          </w:tcPr>
          <w:p w:rsidR="00224274" w:rsidRPr="00B429E2" w:rsidRDefault="00224274" w:rsidP="001A3F02">
            <w:pPr>
              <w:keepNext/>
              <w:keepLines/>
              <w:overflowPunct w:val="0"/>
              <w:autoSpaceDE w:val="0"/>
              <w:autoSpaceDN w:val="0"/>
              <w:adjustRightInd w:val="0"/>
              <w:spacing w:after="0"/>
              <w:jc w:val="center"/>
              <w:textAlignment w:val="baseline"/>
              <w:rPr>
                <w:ins w:id="205" w:author="Rose, Ian" w:date="2020-04-09T16:03:00Z"/>
                <w:rFonts w:ascii="Arial" w:hAnsi="Arial"/>
                <w:sz w:val="18"/>
              </w:rPr>
            </w:pPr>
            <w:ins w:id="206" w:author="Rose, Ian" w:date="2020-04-09T16:03:00Z">
              <w:r w:rsidRPr="00B429E2">
                <w:rPr>
                  <w:rFonts w:ascii="Arial" w:eastAsia="MS Mincho" w:hAnsi="Arial"/>
                  <w:sz w:val="18"/>
                </w:rPr>
                <w:t>Setup 3 defined in A.3.15</w:t>
              </w:r>
            </w:ins>
          </w:p>
        </w:tc>
      </w:tr>
      <w:tr w:rsidR="00224274" w:rsidRPr="00B429E2" w:rsidTr="001A3F02">
        <w:trPr>
          <w:cantSplit/>
          <w:trHeight w:val="199"/>
          <w:jc w:val="center"/>
          <w:ins w:id="207" w:author="Rose, Ian" w:date="2020-04-09T16:03:00Z"/>
        </w:trPr>
        <w:tc>
          <w:tcPr>
            <w:tcW w:w="3694" w:type="dxa"/>
            <w:gridSpan w:val="2"/>
            <w:vMerge/>
          </w:tcPr>
          <w:p w:rsidR="00224274" w:rsidRPr="00B429E2" w:rsidRDefault="00224274" w:rsidP="001A3F02">
            <w:pPr>
              <w:keepNext/>
              <w:keepLines/>
              <w:overflowPunct w:val="0"/>
              <w:autoSpaceDE w:val="0"/>
              <w:autoSpaceDN w:val="0"/>
              <w:adjustRightInd w:val="0"/>
              <w:spacing w:after="0"/>
              <w:textAlignment w:val="baseline"/>
              <w:rPr>
                <w:ins w:id="208" w:author="Rose, Ian" w:date="2020-04-09T16:03:00Z"/>
                <w:rFonts w:ascii="Arial" w:hAnsi="Arial" w:cs="v4.2.0"/>
                <w:sz w:val="18"/>
              </w:rPr>
            </w:pPr>
          </w:p>
        </w:tc>
        <w:tc>
          <w:tcPr>
            <w:tcW w:w="740" w:type="dxa"/>
            <w:vMerge/>
          </w:tcPr>
          <w:p w:rsidR="00224274" w:rsidRPr="00B429E2" w:rsidRDefault="00224274" w:rsidP="001A3F02">
            <w:pPr>
              <w:keepNext/>
              <w:keepLines/>
              <w:overflowPunct w:val="0"/>
              <w:autoSpaceDE w:val="0"/>
              <w:autoSpaceDN w:val="0"/>
              <w:adjustRightInd w:val="0"/>
              <w:spacing w:after="0"/>
              <w:jc w:val="center"/>
              <w:textAlignment w:val="baseline"/>
              <w:rPr>
                <w:ins w:id="209" w:author="Rose, Ian" w:date="2020-04-09T16:03:00Z"/>
                <w:rFonts w:ascii="Arial" w:hAnsi="Arial"/>
                <w:sz w:val="18"/>
              </w:rPr>
            </w:pPr>
          </w:p>
        </w:tc>
        <w:tc>
          <w:tcPr>
            <w:tcW w:w="2220" w:type="dxa"/>
            <w:gridSpan w:val="3"/>
          </w:tcPr>
          <w:p w:rsidR="00224274" w:rsidRPr="00B429E2" w:rsidRDefault="00224274" w:rsidP="001A3F02">
            <w:pPr>
              <w:keepNext/>
              <w:keepLines/>
              <w:overflowPunct w:val="0"/>
              <w:autoSpaceDE w:val="0"/>
              <w:autoSpaceDN w:val="0"/>
              <w:adjustRightInd w:val="0"/>
              <w:spacing w:after="0"/>
              <w:jc w:val="center"/>
              <w:textAlignment w:val="baseline"/>
              <w:rPr>
                <w:ins w:id="210" w:author="Rose, Ian" w:date="2020-04-09T16:03:00Z"/>
                <w:rFonts w:ascii="Arial" w:hAnsi="Arial"/>
                <w:b/>
                <w:sz w:val="18"/>
              </w:rPr>
            </w:pPr>
            <w:ins w:id="211" w:author="Rose, Ian" w:date="2020-04-09T16:03:00Z">
              <w:r w:rsidRPr="00B429E2">
                <w:rPr>
                  <w:rFonts w:ascii="Arial" w:hAnsi="Arial"/>
                  <w:b/>
                  <w:sz w:val="18"/>
                </w:rPr>
                <w:t>AoA1</w:t>
              </w:r>
            </w:ins>
          </w:p>
        </w:tc>
        <w:tc>
          <w:tcPr>
            <w:tcW w:w="2220" w:type="dxa"/>
            <w:gridSpan w:val="3"/>
          </w:tcPr>
          <w:p w:rsidR="00224274" w:rsidRPr="00B429E2" w:rsidRDefault="00224274" w:rsidP="001A3F02">
            <w:pPr>
              <w:keepNext/>
              <w:keepLines/>
              <w:overflowPunct w:val="0"/>
              <w:autoSpaceDE w:val="0"/>
              <w:autoSpaceDN w:val="0"/>
              <w:adjustRightInd w:val="0"/>
              <w:spacing w:after="0"/>
              <w:jc w:val="center"/>
              <w:textAlignment w:val="baseline"/>
              <w:rPr>
                <w:ins w:id="212" w:author="Rose, Ian" w:date="2020-04-09T16:03:00Z"/>
                <w:rFonts w:ascii="Arial" w:hAnsi="Arial"/>
                <w:b/>
                <w:sz w:val="18"/>
              </w:rPr>
            </w:pPr>
            <w:ins w:id="213" w:author="Rose, Ian" w:date="2020-04-09T16:03:00Z">
              <w:r w:rsidRPr="00B429E2">
                <w:rPr>
                  <w:rFonts w:ascii="Arial" w:hAnsi="Arial"/>
                  <w:b/>
                  <w:sz w:val="18"/>
                </w:rPr>
                <w:t>AoA2</w:t>
              </w:r>
            </w:ins>
          </w:p>
        </w:tc>
      </w:tr>
      <w:tr w:rsidR="00224274" w:rsidRPr="00B429E2" w:rsidTr="001A3F02">
        <w:trPr>
          <w:cantSplit/>
          <w:trHeight w:val="136"/>
          <w:jc w:val="center"/>
          <w:ins w:id="214" w:author="Rose, Ian" w:date="2020-04-09T16:03:00Z"/>
        </w:trPr>
        <w:tc>
          <w:tcPr>
            <w:tcW w:w="3694" w:type="dxa"/>
            <w:gridSpan w:val="2"/>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textAlignment w:val="baseline"/>
              <w:rPr>
                <w:ins w:id="215" w:author="Rose, Ian" w:date="2020-04-09T16:03:00Z"/>
                <w:rFonts w:ascii="Arial" w:hAnsi="Arial" w:cs="Arial"/>
                <w:sz w:val="18"/>
                <w:lang w:val="en-US"/>
              </w:rPr>
            </w:pPr>
            <w:ins w:id="216" w:author="Rose, Ian" w:date="2020-04-09T16:03:00Z">
              <w:r w:rsidRPr="00B429E2">
                <w:rPr>
                  <w:rFonts w:ascii="Arial" w:hAnsi="Arial" w:cs="Arial"/>
                  <w:sz w:val="18"/>
                  <w:szCs w:val="16"/>
                  <w:lang w:eastAsia="ja-JP"/>
                </w:rPr>
                <w:t>EPRE ratio of PDCCH DMRS to SSS</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17" w:author="Rose, Ian" w:date="2020-04-09T16:03:00Z"/>
                <w:rFonts w:ascii="Arial" w:hAnsi="Arial"/>
                <w:sz w:val="18"/>
              </w:rPr>
            </w:pPr>
            <w:ins w:id="218" w:author="Rose, Ian" w:date="2020-04-09T16:03:00Z">
              <w:r w:rsidRPr="00B429E2">
                <w:rPr>
                  <w:rFonts w:ascii="Arial" w:hAnsi="Arial"/>
                  <w:sz w:val="18"/>
                </w:rPr>
                <w:t>dB</w:t>
              </w:r>
            </w:ins>
          </w:p>
        </w:tc>
        <w:tc>
          <w:tcPr>
            <w:tcW w:w="2220" w:type="dxa"/>
            <w:gridSpan w:val="3"/>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19" w:author="Rose, Ian" w:date="2020-04-09T16:03:00Z"/>
                <w:rFonts w:ascii="Arial" w:hAnsi="Arial"/>
                <w:sz w:val="18"/>
              </w:rPr>
            </w:pPr>
            <w:ins w:id="220" w:author="Rose, Ian" w:date="2020-04-09T16:03:00Z">
              <w:r w:rsidRPr="00B429E2">
                <w:rPr>
                  <w:rFonts w:ascii="Arial" w:hAnsi="Arial"/>
                  <w:sz w:val="18"/>
                </w:rPr>
                <w:t>4</w:t>
              </w:r>
            </w:ins>
          </w:p>
        </w:tc>
        <w:tc>
          <w:tcPr>
            <w:tcW w:w="2220" w:type="dxa"/>
            <w:gridSpan w:val="3"/>
            <w:vMerge w:val="restart"/>
            <w:vAlign w:val="center"/>
          </w:tcPr>
          <w:p w:rsidR="00224274" w:rsidRPr="00B429E2" w:rsidRDefault="00224274" w:rsidP="001A3F02">
            <w:pPr>
              <w:keepNext/>
              <w:keepLines/>
              <w:overflowPunct w:val="0"/>
              <w:autoSpaceDE w:val="0"/>
              <w:autoSpaceDN w:val="0"/>
              <w:adjustRightInd w:val="0"/>
              <w:spacing w:after="0"/>
              <w:jc w:val="center"/>
              <w:textAlignment w:val="baseline"/>
              <w:rPr>
                <w:ins w:id="221" w:author="Rose, Ian" w:date="2020-04-09T16:03:00Z"/>
                <w:rFonts w:ascii="Arial" w:hAnsi="Arial"/>
                <w:sz w:val="18"/>
              </w:rPr>
            </w:pPr>
            <w:ins w:id="222" w:author="Rose, Ian" w:date="2020-04-09T16:03:00Z">
              <w:r w:rsidRPr="00B429E2">
                <w:rPr>
                  <w:rFonts w:ascii="Arial" w:hAnsi="Arial"/>
                  <w:sz w:val="18"/>
                </w:rPr>
                <w:t>Not sent</w:t>
              </w:r>
            </w:ins>
          </w:p>
        </w:tc>
      </w:tr>
      <w:tr w:rsidR="00224274" w:rsidRPr="00B429E2" w:rsidTr="001A3F02">
        <w:trPr>
          <w:cantSplit/>
          <w:trHeight w:val="145"/>
          <w:jc w:val="center"/>
          <w:ins w:id="223" w:author="Rose, Ian" w:date="2020-04-09T16:03:00Z"/>
        </w:trPr>
        <w:tc>
          <w:tcPr>
            <w:tcW w:w="3694" w:type="dxa"/>
            <w:gridSpan w:val="2"/>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textAlignment w:val="baseline"/>
              <w:rPr>
                <w:ins w:id="224" w:author="Rose, Ian" w:date="2020-04-09T16:03:00Z"/>
                <w:rFonts w:ascii="Arial" w:hAnsi="Arial" w:cs="Arial"/>
                <w:sz w:val="18"/>
                <w:lang w:val="en-US"/>
              </w:rPr>
            </w:pPr>
            <w:ins w:id="225" w:author="Rose, Ian" w:date="2020-04-09T16:03:00Z">
              <w:r w:rsidRPr="00B429E2">
                <w:rPr>
                  <w:rFonts w:ascii="Arial" w:hAnsi="Arial" w:cs="Arial"/>
                  <w:sz w:val="18"/>
                  <w:szCs w:val="16"/>
                  <w:lang w:eastAsia="ja-JP"/>
                </w:rPr>
                <w:t>EPRE ratio of PDCCH to PDCCH DMRS</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26" w:author="Rose, Ian" w:date="2020-04-09T16:03:00Z"/>
                <w:rFonts w:ascii="Arial" w:hAnsi="Arial"/>
                <w:sz w:val="18"/>
              </w:rPr>
            </w:pPr>
            <w:ins w:id="227" w:author="Rose, Ian" w:date="2020-04-09T16:03:00Z">
              <w:r w:rsidRPr="00B429E2">
                <w:rPr>
                  <w:rFonts w:ascii="Arial" w:hAnsi="Arial"/>
                  <w:sz w:val="18"/>
                </w:rPr>
                <w:t>dB</w:t>
              </w:r>
            </w:ins>
          </w:p>
        </w:tc>
        <w:tc>
          <w:tcPr>
            <w:tcW w:w="2220" w:type="dxa"/>
            <w:gridSpan w:val="3"/>
            <w:vMerge w:val="restart"/>
            <w:vAlign w:val="center"/>
          </w:tcPr>
          <w:p w:rsidR="00224274" w:rsidRPr="00B429E2" w:rsidRDefault="00224274" w:rsidP="001A3F02">
            <w:pPr>
              <w:keepNext/>
              <w:keepLines/>
              <w:overflowPunct w:val="0"/>
              <w:autoSpaceDE w:val="0"/>
              <w:autoSpaceDN w:val="0"/>
              <w:adjustRightInd w:val="0"/>
              <w:spacing w:after="0"/>
              <w:jc w:val="center"/>
              <w:textAlignment w:val="baseline"/>
              <w:rPr>
                <w:ins w:id="228" w:author="Rose, Ian" w:date="2020-04-09T16:03:00Z"/>
                <w:rFonts w:ascii="Arial" w:hAnsi="Arial"/>
                <w:sz w:val="18"/>
              </w:rPr>
            </w:pPr>
            <w:ins w:id="229" w:author="Rose, Ian" w:date="2020-04-09T16:03:00Z">
              <w:r w:rsidRPr="00B429E2">
                <w:rPr>
                  <w:rFonts w:ascii="Arial" w:hAnsi="Arial"/>
                  <w:sz w:val="18"/>
                </w:rPr>
                <w:t>0</w:t>
              </w:r>
            </w:ins>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30" w:author="Rose, Ian" w:date="2020-04-09T16:03:00Z"/>
                <w:rFonts w:ascii="Arial" w:hAnsi="Arial"/>
                <w:sz w:val="18"/>
              </w:rPr>
            </w:pPr>
          </w:p>
        </w:tc>
      </w:tr>
      <w:tr w:rsidR="00224274" w:rsidRPr="00B429E2" w:rsidTr="001A3F02">
        <w:trPr>
          <w:cantSplit/>
          <w:trHeight w:val="136"/>
          <w:jc w:val="center"/>
          <w:ins w:id="231" w:author="Rose, Ian" w:date="2020-04-09T16:03:00Z"/>
        </w:trPr>
        <w:tc>
          <w:tcPr>
            <w:tcW w:w="3694" w:type="dxa"/>
            <w:gridSpan w:val="2"/>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textAlignment w:val="baseline"/>
              <w:rPr>
                <w:ins w:id="232" w:author="Rose, Ian" w:date="2020-04-09T16:03:00Z"/>
                <w:rFonts w:ascii="Arial" w:hAnsi="Arial" w:cs="Arial"/>
                <w:sz w:val="18"/>
                <w:lang w:val="en-US"/>
              </w:rPr>
            </w:pPr>
            <w:ins w:id="233" w:author="Rose, Ian" w:date="2020-04-09T16:03:00Z">
              <w:r w:rsidRPr="00B429E2">
                <w:rPr>
                  <w:rFonts w:ascii="Arial" w:hAnsi="Arial" w:cs="Arial"/>
                  <w:sz w:val="18"/>
                  <w:szCs w:val="16"/>
                  <w:lang w:eastAsia="ja-JP"/>
                </w:rPr>
                <w:t>EPRE ratio of PBCH DMRS to SSS</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34" w:author="Rose, Ian" w:date="2020-04-09T16:03:00Z"/>
                <w:rFonts w:ascii="Arial" w:hAnsi="Arial"/>
                <w:sz w:val="18"/>
              </w:rPr>
            </w:pPr>
            <w:ins w:id="235" w:author="Rose, Ian" w:date="2020-04-09T16:03:00Z">
              <w:r w:rsidRPr="00B429E2">
                <w:rPr>
                  <w:rFonts w:ascii="Arial" w:hAnsi="Arial"/>
                  <w:sz w:val="18"/>
                </w:rPr>
                <w:t>dB</w:t>
              </w:r>
            </w:ins>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36" w:author="Rose, Ian" w:date="2020-04-09T16:03:00Z"/>
                <w:rFonts w:ascii="Arial" w:hAnsi="Arial"/>
                <w:sz w:val="18"/>
              </w:rPr>
            </w:pPr>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37" w:author="Rose, Ian" w:date="2020-04-09T16:03:00Z"/>
                <w:rFonts w:ascii="Arial" w:hAnsi="Arial"/>
                <w:sz w:val="18"/>
              </w:rPr>
            </w:pPr>
          </w:p>
        </w:tc>
      </w:tr>
      <w:tr w:rsidR="00224274" w:rsidRPr="00B429E2" w:rsidTr="001A3F02">
        <w:trPr>
          <w:cantSplit/>
          <w:trHeight w:val="136"/>
          <w:jc w:val="center"/>
          <w:ins w:id="238" w:author="Rose, Ian" w:date="2020-04-09T16:03:00Z"/>
        </w:trPr>
        <w:tc>
          <w:tcPr>
            <w:tcW w:w="3694" w:type="dxa"/>
            <w:gridSpan w:val="2"/>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textAlignment w:val="baseline"/>
              <w:rPr>
                <w:ins w:id="239" w:author="Rose, Ian" w:date="2020-04-09T16:03:00Z"/>
                <w:rFonts w:ascii="Arial" w:hAnsi="Arial" w:cs="Arial"/>
                <w:sz w:val="18"/>
                <w:lang w:val="en-US"/>
              </w:rPr>
            </w:pPr>
            <w:ins w:id="240" w:author="Rose, Ian" w:date="2020-04-09T16:03:00Z">
              <w:r w:rsidRPr="00B429E2">
                <w:rPr>
                  <w:rFonts w:ascii="Arial" w:hAnsi="Arial" w:cs="Arial"/>
                  <w:sz w:val="18"/>
                  <w:szCs w:val="16"/>
                  <w:lang w:eastAsia="ja-JP"/>
                </w:rPr>
                <w:t>EPRE ratio of PBCH to PBCH DMRS</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41" w:author="Rose, Ian" w:date="2020-04-09T16:03:00Z"/>
                <w:rFonts w:ascii="Arial" w:hAnsi="Arial"/>
                <w:sz w:val="18"/>
              </w:rPr>
            </w:pPr>
            <w:ins w:id="242" w:author="Rose, Ian" w:date="2020-04-09T16:03:00Z">
              <w:r w:rsidRPr="00B429E2">
                <w:rPr>
                  <w:rFonts w:ascii="Arial" w:hAnsi="Arial"/>
                  <w:sz w:val="18"/>
                </w:rPr>
                <w:t>dB</w:t>
              </w:r>
            </w:ins>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43" w:author="Rose, Ian" w:date="2020-04-09T16:03:00Z"/>
                <w:rFonts w:ascii="Arial" w:hAnsi="Arial"/>
                <w:sz w:val="18"/>
              </w:rPr>
            </w:pPr>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44" w:author="Rose, Ian" w:date="2020-04-09T16:03:00Z"/>
                <w:rFonts w:ascii="Arial" w:hAnsi="Arial"/>
                <w:sz w:val="18"/>
              </w:rPr>
            </w:pPr>
          </w:p>
        </w:tc>
      </w:tr>
      <w:tr w:rsidR="00224274" w:rsidRPr="00B429E2" w:rsidTr="001A3F02">
        <w:trPr>
          <w:cantSplit/>
          <w:trHeight w:val="145"/>
          <w:jc w:val="center"/>
          <w:ins w:id="245" w:author="Rose, Ian" w:date="2020-04-09T16:03:00Z"/>
        </w:trPr>
        <w:tc>
          <w:tcPr>
            <w:tcW w:w="3694" w:type="dxa"/>
            <w:gridSpan w:val="2"/>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textAlignment w:val="baseline"/>
              <w:rPr>
                <w:ins w:id="246" w:author="Rose, Ian" w:date="2020-04-09T16:03:00Z"/>
                <w:rFonts w:ascii="Arial" w:hAnsi="Arial" w:cs="Arial"/>
                <w:sz w:val="18"/>
                <w:lang w:val="en-US"/>
              </w:rPr>
            </w:pPr>
            <w:ins w:id="247" w:author="Rose, Ian" w:date="2020-04-09T16:03:00Z">
              <w:r w:rsidRPr="00B429E2">
                <w:rPr>
                  <w:rFonts w:ascii="Arial" w:hAnsi="Arial" w:cs="Arial"/>
                  <w:sz w:val="18"/>
                  <w:szCs w:val="16"/>
                  <w:lang w:eastAsia="ja-JP"/>
                </w:rPr>
                <w:t>EPRE ratio of PSS to SSS</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48" w:author="Rose, Ian" w:date="2020-04-09T16:03:00Z"/>
                <w:rFonts w:ascii="Arial" w:hAnsi="Arial"/>
                <w:sz w:val="18"/>
              </w:rPr>
            </w:pPr>
            <w:ins w:id="249" w:author="Rose, Ian" w:date="2020-04-09T16:03:00Z">
              <w:r w:rsidRPr="00B429E2">
                <w:rPr>
                  <w:rFonts w:ascii="Arial" w:hAnsi="Arial"/>
                  <w:sz w:val="18"/>
                </w:rPr>
                <w:t>dB</w:t>
              </w:r>
            </w:ins>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50" w:author="Rose, Ian" w:date="2020-04-09T16:03:00Z"/>
                <w:rFonts w:ascii="Arial" w:hAnsi="Arial"/>
                <w:sz w:val="18"/>
              </w:rPr>
            </w:pPr>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51" w:author="Rose, Ian" w:date="2020-04-09T16:03:00Z"/>
                <w:rFonts w:ascii="Arial" w:hAnsi="Arial"/>
                <w:sz w:val="18"/>
              </w:rPr>
            </w:pPr>
          </w:p>
        </w:tc>
      </w:tr>
      <w:tr w:rsidR="00224274" w:rsidRPr="00B429E2" w:rsidTr="001A3F02">
        <w:trPr>
          <w:cantSplit/>
          <w:trHeight w:val="136"/>
          <w:jc w:val="center"/>
          <w:ins w:id="252" w:author="Rose, Ian" w:date="2020-04-09T16:03:00Z"/>
        </w:trPr>
        <w:tc>
          <w:tcPr>
            <w:tcW w:w="3694" w:type="dxa"/>
            <w:gridSpan w:val="2"/>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textAlignment w:val="baseline"/>
              <w:rPr>
                <w:ins w:id="253" w:author="Rose, Ian" w:date="2020-04-09T16:03:00Z"/>
                <w:rFonts w:ascii="Arial" w:hAnsi="Arial" w:cs="Arial"/>
                <w:sz w:val="18"/>
                <w:lang w:val="en-US"/>
              </w:rPr>
            </w:pPr>
            <w:ins w:id="254" w:author="Rose, Ian" w:date="2020-04-09T16:03:00Z">
              <w:r w:rsidRPr="00B429E2">
                <w:rPr>
                  <w:rFonts w:ascii="Arial" w:hAnsi="Arial" w:cs="Arial"/>
                  <w:sz w:val="18"/>
                  <w:szCs w:val="16"/>
                  <w:lang w:eastAsia="ja-JP"/>
                </w:rPr>
                <w:t xml:space="preserve">EPRE ratio of PDSCH DMRS to SSS </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55" w:author="Rose, Ian" w:date="2020-04-09T16:03:00Z"/>
                <w:rFonts w:ascii="Arial" w:hAnsi="Arial"/>
                <w:sz w:val="18"/>
              </w:rPr>
            </w:pPr>
            <w:ins w:id="256" w:author="Rose, Ian" w:date="2020-04-09T16:03:00Z">
              <w:r w:rsidRPr="00B429E2">
                <w:rPr>
                  <w:rFonts w:ascii="Arial" w:hAnsi="Arial"/>
                  <w:sz w:val="18"/>
                </w:rPr>
                <w:t>dB</w:t>
              </w:r>
            </w:ins>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57" w:author="Rose, Ian" w:date="2020-04-09T16:03:00Z"/>
                <w:rFonts w:ascii="Arial" w:hAnsi="Arial"/>
                <w:sz w:val="18"/>
              </w:rPr>
            </w:pPr>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58" w:author="Rose, Ian" w:date="2020-04-09T16:03:00Z"/>
                <w:rFonts w:ascii="Arial" w:hAnsi="Arial"/>
                <w:sz w:val="18"/>
              </w:rPr>
            </w:pPr>
          </w:p>
        </w:tc>
      </w:tr>
      <w:tr w:rsidR="00224274" w:rsidRPr="00B429E2" w:rsidTr="001A3F02">
        <w:trPr>
          <w:cantSplit/>
          <w:trHeight w:val="136"/>
          <w:jc w:val="center"/>
          <w:ins w:id="259" w:author="Rose, Ian" w:date="2020-04-09T16:03:00Z"/>
        </w:trPr>
        <w:tc>
          <w:tcPr>
            <w:tcW w:w="3694" w:type="dxa"/>
            <w:gridSpan w:val="2"/>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textAlignment w:val="baseline"/>
              <w:rPr>
                <w:ins w:id="260" w:author="Rose, Ian" w:date="2020-04-09T16:03:00Z"/>
                <w:rFonts w:ascii="Arial" w:hAnsi="Arial" w:cs="Arial"/>
                <w:sz w:val="18"/>
                <w:lang w:val="en-US"/>
              </w:rPr>
            </w:pPr>
            <w:ins w:id="261" w:author="Rose, Ian" w:date="2020-04-09T16:03:00Z">
              <w:r w:rsidRPr="00B429E2">
                <w:rPr>
                  <w:rFonts w:ascii="Arial" w:hAnsi="Arial" w:cs="Arial"/>
                  <w:sz w:val="18"/>
                  <w:szCs w:val="16"/>
                  <w:lang w:eastAsia="ja-JP"/>
                </w:rPr>
                <w:t>EPRE ratio of PDSCH to PDSCH DMRS</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62" w:author="Rose, Ian" w:date="2020-04-09T16:03:00Z"/>
                <w:rFonts w:ascii="Arial" w:hAnsi="Arial"/>
                <w:sz w:val="18"/>
              </w:rPr>
            </w:pPr>
            <w:ins w:id="263" w:author="Rose, Ian" w:date="2020-04-09T16:03:00Z">
              <w:r w:rsidRPr="00B429E2">
                <w:rPr>
                  <w:rFonts w:ascii="Arial" w:hAnsi="Arial"/>
                  <w:sz w:val="18"/>
                </w:rPr>
                <w:t>dB</w:t>
              </w:r>
            </w:ins>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64" w:author="Rose, Ian" w:date="2020-04-09T16:03:00Z"/>
                <w:rFonts w:ascii="Arial" w:hAnsi="Arial"/>
                <w:sz w:val="18"/>
              </w:rPr>
            </w:pPr>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65" w:author="Rose, Ian" w:date="2020-04-09T16:03:00Z"/>
                <w:rFonts w:ascii="Arial" w:hAnsi="Arial"/>
                <w:sz w:val="18"/>
              </w:rPr>
            </w:pPr>
          </w:p>
        </w:tc>
      </w:tr>
      <w:tr w:rsidR="00224274" w:rsidRPr="00B429E2" w:rsidTr="001A3F02">
        <w:trPr>
          <w:cantSplit/>
          <w:trHeight w:val="136"/>
          <w:jc w:val="center"/>
          <w:ins w:id="266" w:author="Rose, Ian" w:date="2020-04-09T16:03:00Z"/>
        </w:trPr>
        <w:tc>
          <w:tcPr>
            <w:tcW w:w="3694" w:type="dxa"/>
            <w:gridSpan w:val="2"/>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textAlignment w:val="baseline"/>
              <w:rPr>
                <w:ins w:id="267" w:author="Rose, Ian" w:date="2020-04-09T16:03:00Z"/>
                <w:rFonts w:ascii="Arial" w:hAnsi="Arial" w:cs="Arial"/>
                <w:sz w:val="18"/>
                <w:lang w:val="en-US"/>
              </w:rPr>
            </w:pPr>
            <w:ins w:id="268" w:author="Rose, Ian" w:date="2020-04-09T16:03:00Z">
              <w:r w:rsidRPr="00B429E2">
                <w:rPr>
                  <w:rFonts w:ascii="Arial" w:hAnsi="Arial" w:cs="Arial"/>
                  <w:sz w:val="18"/>
                  <w:szCs w:val="16"/>
                  <w:lang w:eastAsia="ja-JP"/>
                </w:rPr>
                <w:t>EPRE ratio of OCNG DMRS to SSS</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69" w:author="Rose, Ian" w:date="2020-04-09T16:03:00Z"/>
                <w:rFonts w:ascii="Arial" w:hAnsi="Arial"/>
                <w:sz w:val="18"/>
              </w:rPr>
            </w:pPr>
            <w:ins w:id="270" w:author="Rose, Ian" w:date="2020-04-09T16:03:00Z">
              <w:r w:rsidRPr="00B429E2">
                <w:rPr>
                  <w:rFonts w:ascii="Arial" w:hAnsi="Arial"/>
                  <w:sz w:val="18"/>
                </w:rPr>
                <w:t>dB</w:t>
              </w:r>
            </w:ins>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71" w:author="Rose, Ian" w:date="2020-04-09T16:03:00Z"/>
                <w:rFonts w:ascii="Arial" w:hAnsi="Arial"/>
                <w:sz w:val="18"/>
              </w:rPr>
            </w:pPr>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72" w:author="Rose, Ian" w:date="2020-04-09T16:03:00Z"/>
                <w:rFonts w:ascii="Arial" w:hAnsi="Arial"/>
                <w:sz w:val="18"/>
              </w:rPr>
            </w:pPr>
          </w:p>
        </w:tc>
      </w:tr>
      <w:tr w:rsidR="00224274" w:rsidRPr="00B429E2" w:rsidTr="001A3F02">
        <w:trPr>
          <w:cantSplit/>
          <w:trHeight w:val="136"/>
          <w:jc w:val="center"/>
          <w:ins w:id="273" w:author="Rose, Ian" w:date="2020-04-09T16:03:00Z"/>
        </w:trPr>
        <w:tc>
          <w:tcPr>
            <w:tcW w:w="3694" w:type="dxa"/>
            <w:gridSpan w:val="2"/>
            <w:tcBorders>
              <w:left w:val="single" w:sz="4" w:space="0" w:color="auto"/>
              <w:bottom w:val="single" w:sz="4" w:space="0" w:color="auto"/>
            </w:tcBorders>
          </w:tcPr>
          <w:p w:rsidR="00224274" w:rsidRPr="00B429E2" w:rsidRDefault="00224274" w:rsidP="001A3F02">
            <w:pPr>
              <w:keepNext/>
              <w:keepLines/>
              <w:overflowPunct w:val="0"/>
              <w:autoSpaceDE w:val="0"/>
              <w:autoSpaceDN w:val="0"/>
              <w:adjustRightInd w:val="0"/>
              <w:spacing w:after="0"/>
              <w:textAlignment w:val="baseline"/>
              <w:rPr>
                <w:ins w:id="274" w:author="Rose, Ian" w:date="2020-04-09T16:03:00Z"/>
                <w:rFonts w:ascii="Arial" w:hAnsi="Arial" w:cs="Arial"/>
                <w:sz w:val="18"/>
                <w:lang w:val="en-US"/>
              </w:rPr>
            </w:pPr>
            <w:ins w:id="275" w:author="Rose, Ian" w:date="2020-04-09T16:03:00Z">
              <w:r w:rsidRPr="00B429E2">
                <w:rPr>
                  <w:rFonts w:ascii="Arial" w:hAnsi="Arial" w:cs="Arial"/>
                  <w:sz w:val="18"/>
                  <w:szCs w:val="16"/>
                  <w:lang w:eastAsia="ja-JP"/>
                </w:rPr>
                <w:t>EPRE ratio of OCNG to OCNG DMRS</w:t>
              </w:r>
            </w:ins>
          </w:p>
        </w:tc>
        <w:tc>
          <w:tcPr>
            <w:tcW w:w="740" w:type="dxa"/>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76" w:author="Rose, Ian" w:date="2020-04-09T16:03:00Z"/>
                <w:rFonts w:ascii="Arial" w:hAnsi="Arial"/>
                <w:sz w:val="18"/>
              </w:rPr>
            </w:pPr>
            <w:ins w:id="277" w:author="Rose, Ian" w:date="2020-04-09T16:03:00Z">
              <w:r w:rsidRPr="00B429E2">
                <w:rPr>
                  <w:rFonts w:ascii="Arial" w:hAnsi="Arial"/>
                  <w:sz w:val="18"/>
                </w:rPr>
                <w:t>dB</w:t>
              </w:r>
            </w:ins>
          </w:p>
        </w:tc>
        <w:tc>
          <w:tcPr>
            <w:tcW w:w="2220" w:type="dxa"/>
            <w:gridSpan w:val="3"/>
            <w:vMerge/>
            <w:tcBorders>
              <w:bottom w:val="single" w:sz="4" w:space="0" w:color="auto"/>
            </w:tcBorders>
          </w:tcPr>
          <w:p w:rsidR="00224274" w:rsidRPr="00B429E2" w:rsidRDefault="00224274" w:rsidP="001A3F02">
            <w:pPr>
              <w:keepNext/>
              <w:keepLines/>
              <w:overflowPunct w:val="0"/>
              <w:autoSpaceDE w:val="0"/>
              <w:autoSpaceDN w:val="0"/>
              <w:adjustRightInd w:val="0"/>
              <w:spacing w:after="0"/>
              <w:jc w:val="center"/>
              <w:textAlignment w:val="baseline"/>
              <w:rPr>
                <w:ins w:id="278" w:author="Rose, Ian" w:date="2020-04-09T16:03:00Z"/>
                <w:rFonts w:ascii="Arial" w:hAnsi="Arial"/>
                <w:sz w:val="18"/>
              </w:rPr>
            </w:pPr>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79" w:author="Rose, Ian" w:date="2020-04-09T16:03:00Z"/>
                <w:rFonts w:ascii="Arial" w:hAnsi="Arial"/>
                <w:sz w:val="18"/>
              </w:rPr>
            </w:pPr>
          </w:p>
        </w:tc>
      </w:tr>
      <w:tr w:rsidR="00224274" w:rsidRPr="00B429E2" w:rsidTr="001A3F02">
        <w:trPr>
          <w:cantSplit/>
          <w:trHeight w:val="149"/>
          <w:jc w:val="center"/>
          <w:ins w:id="280" w:author="Rose, Ian" w:date="2020-04-09T16:03:00Z"/>
        </w:trPr>
        <w:tc>
          <w:tcPr>
            <w:tcW w:w="1918" w:type="dxa"/>
          </w:tcPr>
          <w:p w:rsidR="00224274" w:rsidRPr="00B429E2" w:rsidRDefault="00224274" w:rsidP="001A3F02">
            <w:pPr>
              <w:keepNext/>
              <w:keepLines/>
              <w:overflowPunct w:val="0"/>
              <w:autoSpaceDE w:val="0"/>
              <w:autoSpaceDN w:val="0"/>
              <w:adjustRightInd w:val="0"/>
              <w:spacing w:after="0"/>
              <w:textAlignment w:val="baseline"/>
              <w:rPr>
                <w:ins w:id="281" w:author="Rose, Ian" w:date="2020-04-09T16:03:00Z"/>
                <w:rFonts w:ascii="Arial" w:hAnsi="Arial"/>
                <w:sz w:val="18"/>
              </w:rPr>
            </w:pPr>
            <w:ins w:id="282" w:author="Rose, Ian" w:date="2020-04-09T16:03:00Z">
              <w:r w:rsidRPr="00B429E2">
                <w:rPr>
                  <w:rFonts w:ascii="Arial" w:eastAsia="?? ??" w:hAnsi="Arial"/>
                  <w:sz w:val="18"/>
                </w:rPr>
                <w:t>ssb-Index 0 SNR</w:t>
              </w:r>
            </w:ins>
          </w:p>
        </w:tc>
        <w:tc>
          <w:tcPr>
            <w:tcW w:w="1776" w:type="dxa"/>
          </w:tcPr>
          <w:p w:rsidR="00224274" w:rsidRPr="00B429E2" w:rsidRDefault="005E1A2D" w:rsidP="001A3F02">
            <w:pPr>
              <w:keepNext/>
              <w:keepLines/>
              <w:overflowPunct w:val="0"/>
              <w:autoSpaceDE w:val="0"/>
              <w:autoSpaceDN w:val="0"/>
              <w:adjustRightInd w:val="0"/>
              <w:spacing w:after="0"/>
              <w:textAlignment w:val="baseline"/>
              <w:rPr>
                <w:ins w:id="283" w:author="Rose, Ian" w:date="2020-04-09T16:03:00Z"/>
                <w:rFonts w:ascii="Arial" w:hAnsi="Arial"/>
                <w:noProof/>
                <w:sz w:val="18"/>
                <w:lang w:val="it-IT"/>
              </w:rPr>
            </w:pPr>
            <w:ins w:id="284" w:author="Rose, Ian" w:date="2020-04-09T16:03:00Z">
              <w:r>
                <w:rPr>
                  <w:rFonts w:ascii="Arial" w:hAnsi="Arial"/>
                  <w:noProof/>
                  <w:sz w:val="18"/>
                  <w:lang w:val="it-IT"/>
                </w:rPr>
                <w:t>Config 1</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285" w:author="Rose, Ian" w:date="2020-04-09T16:03:00Z"/>
                <w:rFonts w:ascii="Arial" w:hAnsi="Arial"/>
                <w:sz w:val="18"/>
              </w:rPr>
            </w:pPr>
            <w:ins w:id="286" w:author="Rose, Ian" w:date="2020-04-09T16:03:00Z">
              <w:r w:rsidRPr="00B429E2">
                <w:rPr>
                  <w:rFonts w:ascii="Arial" w:hAnsi="Arial"/>
                  <w:sz w:val="18"/>
                </w:rPr>
                <w:t>dB</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287" w:author="Rose, Ian" w:date="2020-04-09T16:03:00Z"/>
                <w:rFonts w:ascii="Arial" w:hAnsi="Arial"/>
                <w:sz w:val="18"/>
              </w:rPr>
            </w:pPr>
            <w:ins w:id="288" w:author="Rose, Ian" w:date="2020-04-09T16:03:00Z">
              <w:r w:rsidRPr="00B429E2">
                <w:rPr>
                  <w:rFonts w:ascii="Arial" w:hAnsi="Arial"/>
                  <w:sz w:val="18"/>
                </w:rPr>
                <w:t>2</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289" w:author="Rose, Ian" w:date="2020-04-09T16:03:00Z"/>
                <w:rFonts w:ascii="Arial" w:hAnsi="Arial"/>
                <w:sz w:val="18"/>
              </w:rPr>
            </w:pPr>
            <w:ins w:id="290" w:author="Rose, Ian" w:date="2020-04-09T16:03:00Z">
              <w:r w:rsidRPr="00B429E2">
                <w:rPr>
                  <w:rFonts w:ascii="Arial" w:hAnsi="Arial"/>
                  <w:sz w:val="18"/>
                </w:rPr>
                <w:t>-6</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291" w:author="Rose, Ian" w:date="2020-04-09T16:03:00Z"/>
                <w:rFonts w:ascii="Arial" w:hAnsi="Arial"/>
                <w:sz w:val="18"/>
              </w:rPr>
            </w:pPr>
            <w:ins w:id="292" w:author="Rose, Ian" w:date="2020-04-09T16:03:00Z">
              <w:r w:rsidRPr="00B429E2">
                <w:rPr>
                  <w:rFonts w:ascii="Arial" w:hAnsi="Arial"/>
                  <w:sz w:val="18"/>
                </w:rPr>
                <w:t>-15</w:t>
              </w:r>
            </w:ins>
          </w:p>
        </w:tc>
        <w:tc>
          <w:tcPr>
            <w:tcW w:w="2220" w:type="dxa"/>
            <w:gridSpan w:val="3"/>
            <w:vMerge/>
          </w:tcPr>
          <w:p w:rsidR="00224274" w:rsidRPr="00B429E2" w:rsidRDefault="00224274" w:rsidP="001A3F02">
            <w:pPr>
              <w:keepNext/>
              <w:keepLines/>
              <w:overflowPunct w:val="0"/>
              <w:autoSpaceDE w:val="0"/>
              <w:autoSpaceDN w:val="0"/>
              <w:adjustRightInd w:val="0"/>
              <w:spacing w:after="0"/>
              <w:jc w:val="center"/>
              <w:textAlignment w:val="baseline"/>
              <w:rPr>
                <w:ins w:id="293" w:author="Rose, Ian" w:date="2020-04-09T16:03:00Z"/>
                <w:rFonts w:ascii="Arial" w:hAnsi="Arial"/>
                <w:sz w:val="18"/>
              </w:rPr>
            </w:pPr>
          </w:p>
        </w:tc>
      </w:tr>
      <w:tr w:rsidR="00224274" w:rsidRPr="00B429E2" w:rsidTr="001A3F02">
        <w:trPr>
          <w:cantSplit/>
          <w:trHeight w:val="199"/>
          <w:jc w:val="center"/>
          <w:ins w:id="294" w:author="Rose, Ian" w:date="2020-04-09T16:03:00Z"/>
        </w:trPr>
        <w:tc>
          <w:tcPr>
            <w:tcW w:w="1918" w:type="dxa"/>
          </w:tcPr>
          <w:p w:rsidR="00224274" w:rsidRPr="00B429E2" w:rsidRDefault="00224274" w:rsidP="001A3F02">
            <w:pPr>
              <w:keepNext/>
              <w:keepLines/>
              <w:overflowPunct w:val="0"/>
              <w:autoSpaceDE w:val="0"/>
              <w:autoSpaceDN w:val="0"/>
              <w:adjustRightInd w:val="0"/>
              <w:spacing w:after="0"/>
              <w:textAlignment w:val="baseline"/>
              <w:rPr>
                <w:ins w:id="295" w:author="Rose, Ian" w:date="2020-04-09T16:03:00Z"/>
                <w:rFonts w:ascii="Arial" w:eastAsia="?? ??" w:hAnsi="Arial"/>
                <w:sz w:val="18"/>
              </w:rPr>
            </w:pPr>
            <w:ins w:id="296" w:author="Rose, Ian" w:date="2020-04-09T16:03:00Z">
              <w:r w:rsidRPr="00B429E2">
                <w:rPr>
                  <w:rFonts w:ascii="Arial" w:eastAsia="?? ??" w:hAnsi="Arial"/>
                  <w:sz w:val="18"/>
                </w:rPr>
                <w:t>ssb-Index 1 SNR</w:t>
              </w:r>
            </w:ins>
          </w:p>
        </w:tc>
        <w:tc>
          <w:tcPr>
            <w:tcW w:w="1776" w:type="dxa"/>
          </w:tcPr>
          <w:p w:rsidR="00224274" w:rsidRPr="00B429E2" w:rsidRDefault="005E1A2D" w:rsidP="001A3F02">
            <w:pPr>
              <w:keepNext/>
              <w:keepLines/>
              <w:overflowPunct w:val="0"/>
              <w:autoSpaceDE w:val="0"/>
              <w:autoSpaceDN w:val="0"/>
              <w:adjustRightInd w:val="0"/>
              <w:spacing w:after="0"/>
              <w:textAlignment w:val="baseline"/>
              <w:rPr>
                <w:ins w:id="297" w:author="Rose, Ian" w:date="2020-04-09T16:03:00Z"/>
                <w:rFonts w:ascii="Arial" w:hAnsi="Arial"/>
                <w:noProof/>
                <w:sz w:val="18"/>
                <w:lang w:val="it-IT"/>
              </w:rPr>
            </w:pPr>
            <w:ins w:id="298" w:author="Rose, Ian" w:date="2020-04-09T16:03:00Z">
              <w:r>
                <w:rPr>
                  <w:rFonts w:ascii="Arial" w:hAnsi="Arial"/>
                  <w:noProof/>
                  <w:sz w:val="18"/>
                  <w:lang w:val="it-IT"/>
                </w:rPr>
                <w:t>Config 1</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299" w:author="Rose, Ian" w:date="2020-04-09T16:03:00Z"/>
                <w:rFonts w:ascii="Arial" w:hAnsi="Arial"/>
                <w:sz w:val="18"/>
              </w:rPr>
            </w:pPr>
          </w:p>
        </w:tc>
        <w:tc>
          <w:tcPr>
            <w:tcW w:w="2220" w:type="dxa"/>
            <w:gridSpan w:val="3"/>
            <w:vAlign w:val="center"/>
          </w:tcPr>
          <w:p w:rsidR="00224274" w:rsidRPr="00B429E2" w:rsidRDefault="00224274" w:rsidP="001A3F02">
            <w:pPr>
              <w:keepNext/>
              <w:keepLines/>
              <w:overflowPunct w:val="0"/>
              <w:autoSpaceDE w:val="0"/>
              <w:autoSpaceDN w:val="0"/>
              <w:adjustRightInd w:val="0"/>
              <w:spacing w:after="0"/>
              <w:jc w:val="center"/>
              <w:textAlignment w:val="baseline"/>
              <w:rPr>
                <w:ins w:id="300" w:author="Rose, Ian" w:date="2020-04-09T16:03:00Z"/>
                <w:rFonts w:ascii="Arial" w:hAnsi="Arial"/>
                <w:sz w:val="18"/>
              </w:rPr>
            </w:pPr>
            <w:ins w:id="301" w:author="Rose, Ian" w:date="2020-04-09T16:03:00Z">
              <w:r w:rsidRPr="00B429E2">
                <w:rPr>
                  <w:rFonts w:ascii="Arial" w:hAnsi="Arial"/>
                  <w:sz w:val="18"/>
                </w:rPr>
                <w:t>Not sent</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302" w:author="Rose, Ian" w:date="2020-04-09T16:03:00Z"/>
                <w:rFonts w:ascii="Arial" w:hAnsi="Arial"/>
                <w:sz w:val="18"/>
              </w:rPr>
            </w:pPr>
            <w:ins w:id="303" w:author="Rose, Ian" w:date="2020-04-09T16:03:00Z">
              <w:r w:rsidRPr="00B429E2">
                <w:rPr>
                  <w:rFonts w:ascii="Arial" w:hAnsi="Arial"/>
                  <w:sz w:val="18"/>
                </w:rPr>
                <w:t>2</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304" w:author="Rose, Ian" w:date="2020-04-09T16:03:00Z"/>
                <w:rFonts w:ascii="Arial" w:hAnsi="Arial"/>
                <w:sz w:val="18"/>
              </w:rPr>
            </w:pPr>
            <w:ins w:id="305" w:author="Rose, Ian" w:date="2020-04-09T16:03:00Z">
              <w:r w:rsidRPr="00B429E2">
                <w:rPr>
                  <w:rFonts w:ascii="Arial" w:hAnsi="Arial"/>
                  <w:sz w:val="18"/>
                </w:rPr>
                <w:t>-15</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306" w:author="Rose, Ian" w:date="2020-04-09T16:03:00Z"/>
                <w:rFonts w:ascii="Arial" w:hAnsi="Arial"/>
                <w:sz w:val="18"/>
              </w:rPr>
            </w:pPr>
            <w:ins w:id="307" w:author="Rose, Ian" w:date="2020-04-09T16:03:00Z">
              <w:r w:rsidRPr="00B429E2">
                <w:rPr>
                  <w:rFonts w:ascii="Arial" w:hAnsi="Arial"/>
                  <w:sz w:val="18"/>
                </w:rPr>
                <w:t>-15</w:t>
              </w:r>
            </w:ins>
          </w:p>
        </w:tc>
      </w:tr>
      <w:tr w:rsidR="00224274" w:rsidRPr="00B429E2" w:rsidTr="001A3F02">
        <w:trPr>
          <w:cantSplit/>
          <w:trHeight w:val="199"/>
          <w:jc w:val="center"/>
          <w:ins w:id="308" w:author="Rose, Ian" w:date="2020-04-09T16:03:00Z"/>
        </w:trPr>
        <w:tc>
          <w:tcPr>
            <w:tcW w:w="1918" w:type="dxa"/>
          </w:tcPr>
          <w:p w:rsidR="00224274" w:rsidRPr="00B429E2" w:rsidRDefault="00224274" w:rsidP="001A3F02">
            <w:pPr>
              <w:keepNext/>
              <w:keepLines/>
              <w:overflowPunct w:val="0"/>
              <w:autoSpaceDE w:val="0"/>
              <w:autoSpaceDN w:val="0"/>
              <w:adjustRightInd w:val="0"/>
              <w:spacing w:after="0"/>
              <w:textAlignment w:val="baseline"/>
              <w:rPr>
                <w:ins w:id="309" w:author="Rose, Ian" w:date="2020-04-09T16:03:00Z"/>
                <w:rFonts w:ascii="Arial" w:hAnsi="Arial"/>
                <w:sz w:val="18"/>
                <w:lang w:eastAsia="zh-CN"/>
              </w:rPr>
            </w:pPr>
            <w:ins w:id="310" w:author="Rose, Ian" w:date="2020-04-09T16:03:00Z">
              <w:r w:rsidRPr="00B429E2">
                <w:rPr>
                  <w:rFonts w:ascii="Arial" w:hAnsi="Arial" w:hint="eastAsia"/>
                  <w:sz w:val="18"/>
                  <w:lang w:eastAsia="zh-CN"/>
                </w:rPr>
                <w:t>S</w:t>
              </w:r>
              <w:r w:rsidRPr="00B429E2">
                <w:rPr>
                  <w:rFonts w:ascii="Arial" w:hAnsi="Arial"/>
                  <w:sz w:val="18"/>
                  <w:lang w:eastAsia="zh-CN"/>
                </w:rPr>
                <w:t>NR on other channels and signals</w:t>
              </w:r>
            </w:ins>
          </w:p>
        </w:tc>
        <w:tc>
          <w:tcPr>
            <w:tcW w:w="1776" w:type="dxa"/>
          </w:tcPr>
          <w:p w:rsidR="00224274" w:rsidRPr="00B429E2" w:rsidRDefault="00224274" w:rsidP="001A3F02">
            <w:pPr>
              <w:keepNext/>
              <w:keepLines/>
              <w:overflowPunct w:val="0"/>
              <w:autoSpaceDE w:val="0"/>
              <w:autoSpaceDN w:val="0"/>
              <w:adjustRightInd w:val="0"/>
              <w:spacing w:after="0"/>
              <w:textAlignment w:val="baseline"/>
              <w:rPr>
                <w:ins w:id="311" w:author="Rose, Ian" w:date="2020-04-09T16:03:00Z"/>
                <w:rFonts w:ascii="Arial" w:hAnsi="Arial"/>
                <w:noProof/>
                <w:sz w:val="18"/>
                <w:lang w:val="it-IT" w:eastAsia="zh-CN"/>
              </w:rPr>
            </w:pPr>
            <w:ins w:id="312" w:author="Rose, Ian" w:date="2020-04-09T16:03:00Z">
              <w:r w:rsidRPr="00B429E2">
                <w:rPr>
                  <w:rFonts w:ascii="Arial" w:hAnsi="Arial" w:hint="eastAsia"/>
                  <w:noProof/>
                  <w:sz w:val="18"/>
                  <w:lang w:val="it-IT" w:eastAsia="zh-CN"/>
                </w:rPr>
                <w:t>C</w:t>
              </w:r>
              <w:r w:rsidR="005E1A2D">
                <w:rPr>
                  <w:rFonts w:ascii="Arial" w:hAnsi="Arial"/>
                  <w:noProof/>
                  <w:sz w:val="18"/>
                  <w:lang w:val="it-IT" w:eastAsia="zh-CN"/>
                </w:rPr>
                <w:t>onfig 1</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313" w:author="Rose, Ian" w:date="2020-04-09T16:03:00Z"/>
                <w:rFonts w:ascii="Arial" w:hAnsi="Arial"/>
                <w:sz w:val="18"/>
                <w:lang w:eastAsia="zh-CN"/>
              </w:rPr>
            </w:pPr>
            <w:ins w:id="314" w:author="Rose, Ian" w:date="2020-04-09T16:03:00Z">
              <w:r w:rsidRPr="00B429E2">
                <w:rPr>
                  <w:rFonts w:ascii="Arial" w:hAnsi="Arial" w:hint="eastAsia"/>
                  <w:sz w:val="18"/>
                  <w:lang w:eastAsia="zh-CN"/>
                </w:rPr>
                <w:t>d</w:t>
              </w:r>
              <w:r w:rsidRPr="00B429E2">
                <w:rPr>
                  <w:rFonts w:ascii="Arial" w:hAnsi="Arial"/>
                  <w:sz w:val="18"/>
                  <w:lang w:eastAsia="zh-CN"/>
                </w:rPr>
                <w:t>B</w:t>
              </w:r>
            </w:ins>
          </w:p>
        </w:tc>
        <w:tc>
          <w:tcPr>
            <w:tcW w:w="2220" w:type="dxa"/>
            <w:gridSpan w:val="3"/>
            <w:vAlign w:val="center"/>
          </w:tcPr>
          <w:p w:rsidR="00224274" w:rsidRPr="00B429E2" w:rsidRDefault="00224274" w:rsidP="001A3F02">
            <w:pPr>
              <w:keepNext/>
              <w:keepLines/>
              <w:overflowPunct w:val="0"/>
              <w:autoSpaceDE w:val="0"/>
              <w:autoSpaceDN w:val="0"/>
              <w:adjustRightInd w:val="0"/>
              <w:spacing w:after="0"/>
              <w:jc w:val="center"/>
              <w:textAlignment w:val="baseline"/>
              <w:rPr>
                <w:ins w:id="315" w:author="Rose, Ian" w:date="2020-04-09T16:03:00Z"/>
                <w:rFonts w:ascii="Arial" w:hAnsi="Arial"/>
                <w:sz w:val="18"/>
                <w:lang w:eastAsia="zh-CN"/>
              </w:rPr>
            </w:pPr>
            <w:ins w:id="316" w:author="Rose, Ian" w:date="2020-04-09T16:03:00Z">
              <w:r w:rsidRPr="00B429E2">
                <w:rPr>
                  <w:rFonts w:ascii="Arial" w:hAnsi="Arial"/>
                  <w:sz w:val="18"/>
                  <w:lang w:eastAsia="zh-CN"/>
                </w:rPr>
                <w:t>2</w:t>
              </w:r>
            </w:ins>
          </w:p>
        </w:tc>
        <w:tc>
          <w:tcPr>
            <w:tcW w:w="2220" w:type="dxa"/>
            <w:gridSpan w:val="3"/>
            <w:vAlign w:val="center"/>
          </w:tcPr>
          <w:p w:rsidR="00224274" w:rsidRPr="00B429E2" w:rsidRDefault="00224274" w:rsidP="001A3F02">
            <w:pPr>
              <w:keepNext/>
              <w:keepLines/>
              <w:overflowPunct w:val="0"/>
              <w:autoSpaceDE w:val="0"/>
              <w:autoSpaceDN w:val="0"/>
              <w:adjustRightInd w:val="0"/>
              <w:spacing w:after="0"/>
              <w:jc w:val="center"/>
              <w:textAlignment w:val="baseline"/>
              <w:rPr>
                <w:ins w:id="317" w:author="Rose, Ian" w:date="2020-04-09T16:03:00Z"/>
                <w:rFonts w:ascii="Arial" w:hAnsi="Arial"/>
                <w:sz w:val="18"/>
                <w:lang w:eastAsia="zh-CN"/>
              </w:rPr>
            </w:pPr>
            <w:ins w:id="318" w:author="Rose, Ian" w:date="2020-04-09T16:03:00Z">
              <w:r w:rsidRPr="00B429E2">
                <w:rPr>
                  <w:rFonts w:ascii="Arial" w:hAnsi="Arial"/>
                  <w:sz w:val="18"/>
                  <w:lang w:eastAsia="zh-CN"/>
                </w:rPr>
                <w:t>N/A</w:t>
              </w:r>
            </w:ins>
          </w:p>
        </w:tc>
      </w:tr>
      <w:tr w:rsidR="00224274" w:rsidRPr="00B429E2" w:rsidTr="001A3F02">
        <w:trPr>
          <w:cantSplit/>
          <w:trHeight w:val="153"/>
          <w:jc w:val="center"/>
          <w:ins w:id="319" w:author="Rose, Ian" w:date="2020-04-09T16:03:00Z"/>
        </w:trPr>
        <w:tc>
          <w:tcPr>
            <w:tcW w:w="1918" w:type="dxa"/>
          </w:tcPr>
          <w:p w:rsidR="00224274" w:rsidRPr="00B429E2" w:rsidRDefault="00224274" w:rsidP="001A3F02">
            <w:pPr>
              <w:keepNext/>
              <w:keepLines/>
              <w:overflowPunct w:val="0"/>
              <w:autoSpaceDE w:val="0"/>
              <w:autoSpaceDN w:val="0"/>
              <w:adjustRightInd w:val="0"/>
              <w:spacing w:after="0"/>
              <w:textAlignment w:val="baseline"/>
              <w:rPr>
                <w:ins w:id="320" w:author="Rose, Ian" w:date="2020-04-09T16:03:00Z"/>
                <w:rFonts w:ascii="Arial" w:hAnsi="Arial"/>
                <w:sz w:val="18"/>
              </w:rPr>
            </w:pPr>
            <w:ins w:id="321" w:author="Rose, Ian" w:date="2020-04-09T16:03:00Z">
              <w:r w:rsidRPr="00B429E2">
                <w:rPr>
                  <w:rFonts w:ascii="Arial" w:hAnsi="Arial"/>
                  <w:position w:val="-12"/>
                  <w:sz w:val="18"/>
                </w:rPr>
                <w:object w:dxaOrig="420" w:dyaOrig="360">
                  <v:shape id="_x0000_i1030" type="#_x0000_t75" style="width:20.5pt;height:20.5pt" o:ole="" fillcolor="window">
                    <v:imagedata r:id="rId13" o:title=""/>
                  </v:shape>
                  <o:OLEObject Type="Embed" ProgID="Equation.3" ShapeID="_x0000_i1030" DrawAspect="Content" ObjectID="_1648383943" r:id="rId22"/>
                </w:object>
              </w:r>
            </w:ins>
          </w:p>
        </w:tc>
        <w:tc>
          <w:tcPr>
            <w:tcW w:w="1776" w:type="dxa"/>
          </w:tcPr>
          <w:p w:rsidR="00224274" w:rsidRPr="00B429E2" w:rsidRDefault="005E1A2D" w:rsidP="001A3F02">
            <w:pPr>
              <w:keepNext/>
              <w:keepLines/>
              <w:overflowPunct w:val="0"/>
              <w:autoSpaceDE w:val="0"/>
              <w:autoSpaceDN w:val="0"/>
              <w:adjustRightInd w:val="0"/>
              <w:spacing w:after="0"/>
              <w:textAlignment w:val="baseline"/>
              <w:rPr>
                <w:ins w:id="322" w:author="Rose, Ian" w:date="2020-04-09T16:03:00Z"/>
                <w:rFonts w:ascii="Arial" w:hAnsi="Arial"/>
                <w:noProof/>
                <w:sz w:val="18"/>
                <w:lang w:val="it-IT"/>
              </w:rPr>
            </w:pPr>
            <w:ins w:id="323" w:author="Rose, Ian" w:date="2020-04-09T16:03:00Z">
              <w:r>
                <w:rPr>
                  <w:rFonts w:ascii="Arial" w:hAnsi="Arial"/>
                  <w:noProof/>
                  <w:sz w:val="18"/>
                  <w:lang w:val="it-IT"/>
                </w:rPr>
                <w:t>Config 1</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324" w:author="Rose, Ian" w:date="2020-04-09T16:03:00Z"/>
                <w:rFonts w:ascii="Arial" w:hAnsi="Arial"/>
                <w:sz w:val="18"/>
              </w:rPr>
            </w:pPr>
            <w:ins w:id="325" w:author="Rose, Ian" w:date="2020-04-09T16:03:00Z">
              <w:r w:rsidRPr="00B429E2">
                <w:rPr>
                  <w:rFonts w:ascii="Arial" w:hAnsi="Arial"/>
                  <w:sz w:val="18"/>
                </w:rPr>
                <w:t>dBm/</w:t>
              </w:r>
              <w:r w:rsidRPr="00B429E2">
                <w:rPr>
                  <w:rFonts w:ascii="Arial" w:hAnsi="Arial"/>
                  <w:sz w:val="18"/>
                </w:rPr>
                <w:br/>
                <w:t>15kHz</w:t>
              </w:r>
            </w:ins>
          </w:p>
        </w:tc>
        <w:tc>
          <w:tcPr>
            <w:tcW w:w="2220" w:type="dxa"/>
            <w:gridSpan w:val="3"/>
            <w:vAlign w:val="center"/>
          </w:tcPr>
          <w:p w:rsidR="00224274" w:rsidRPr="00B429E2" w:rsidRDefault="005E1A2D" w:rsidP="001A3F02">
            <w:pPr>
              <w:keepNext/>
              <w:keepLines/>
              <w:overflowPunct w:val="0"/>
              <w:autoSpaceDE w:val="0"/>
              <w:autoSpaceDN w:val="0"/>
              <w:adjustRightInd w:val="0"/>
              <w:spacing w:after="0"/>
              <w:jc w:val="center"/>
              <w:textAlignment w:val="baseline"/>
              <w:rPr>
                <w:ins w:id="326" w:author="Rose, Ian" w:date="2020-04-09T16:03:00Z"/>
                <w:rFonts w:ascii="Arial" w:hAnsi="Arial"/>
                <w:sz w:val="18"/>
              </w:rPr>
            </w:pPr>
            <w:ins w:id="327" w:author="Rose, Ian" w:date="2020-04-09T16:03:00Z">
              <w:r>
                <w:rPr>
                  <w:rFonts w:ascii="Arial" w:hAnsi="Arial"/>
                  <w:sz w:val="18"/>
                </w:rPr>
                <w:t>-92.1</w:t>
              </w:r>
            </w:ins>
          </w:p>
        </w:tc>
        <w:tc>
          <w:tcPr>
            <w:tcW w:w="2220" w:type="dxa"/>
            <w:gridSpan w:val="3"/>
            <w:vAlign w:val="center"/>
          </w:tcPr>
          <w:p w:rsidR="00224274" w:rsidRPr="00B429E2" w:rsidRDefault="005E1A2D" w:rsidP="001A3F02">
            <w:pPr>
              <w:keepNext/>
              <w:keepLines/>
              <w:overflowPunct w:val="0"/>
              <w:autoSpaceDE w:val="0"/>
              <w:autoSpaceDN w:val="0"/>
              <w:adjustRightInd w:val="0"/>
              <w:spacing w:after="0"/>
              <w:jc w:val="center"/>
              <w:textAlignment w:val="baseline"/>
              <w:rPr>
                <w:ins w:id="328" w:author="Rose, Ian" w:date="2020-04-09T16:03:00Z"/>
                <w:rFonts w:ascii="Arial" w:hAnsi="Arial"/>
                <w:sz w:val="18"/>
              </w:rPr>
            </w:pPr>
            <w:ins w:id="329" w:author="Rose, Ian" w:date="2020-04-09T16:03:00Z">
              <w:r>
                <w:rPr>
                  <w:rFonts w:ascii="Arial" w:hAnsi="Arial"/>
                  <w:sz w:val="18"/>
                </w:rPr>
                <w:t>-92.1</w:t>
              </w:r>
            </w:ins>
          </w:p>
        </w:tc>
      </w:tr>
      <w:tr w:rsidR="00224274" w:rsidRPr="00B429E2" w:rsidTr="001A3F02">
        <w:trPr>
          <w:cantSplit/>
          <w:trHeight w:val="168"/>
          <w:jc w:val="center"/>
          <w:ins w:id="330" w:author="Rose, Ian" w:date="2020-04-09T16:03:00Z"/>
        </w:trPr>
        <w:tc>
          <w:tcPr>
            <w:tcW w:w="3694" w:type="dxa"/>
            <w:gridSpan w:val="2"/>
          </w:tcPr>
          <w:p w:rsidR="00224274" w:rsidRPr="00B429E2" w:rsidRDefault="00224274" w:rsidP="001A3F02">
            <w:pPr>
              <w:keepNext/>
              <w:keepLines/>
              <w:overflowPunct w:val="0"/>
              <w:autoSpaceDE w:val="0"/>
              <w:autoSpaceDN w:val="0"/>
              <w:adjustRightInd w:val="0"/>
              <w:spacing w:after="0"/>
              <w:textAlignment w:val="baseline"/>
              <w:rPr>
                <w:ins w:id="331" w:author="Rose, Ian" w:date="2020-04-09T16:03:00Z"/>
                <w:rFonts w:ascii="Arial" w:eastAsia="?? ??" w:hAnsi="Arial"/>
                <w:sz w:val="18"/>
              </w:rPr>
            </w:pPr>
            <w:ins w:id="332" w:author="Rose, Ian" w:date="2020-04-09T16:03:00Z">
              <w:r w:rsidRPr="002E2B99">
                <w:rPr>
                  <w:rFonts w:ascii="Arial" w:eastAsia="?? ??" w:hAnsi="Arial"/>
                  <w:sz w:val="18"/>
                </w:rPr>
                <w:t>Time multiplexing of the downlink transmissions from each AoA</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333" w:author="Rose, Ian" w:date="2020-04-09T16:03:00Z"/>
                <w:rFonts w:ascii="Arial" w:hAnsi="Arial"/>
                <w:sz w:val="18"/>
              </w:rPr>
            </w:pPr>
          </w:p>
        </w:tc>
        <w:tc>
          <w:tcPr>
            <w:tcW w:w="4440" w:type="dxa"/>
            <w:gridSpan w:val="6"/>
            <w:vAlign w:val="center"/>
          </w:tcPr>
          <w:p w:rsidR="00224274" w:rsidRPr="00B429E2" w:rsidRDefault="00224274" w:rsidP="001A3F02">
            <w:pPr>
              <w:keepNext/>
              <w:keepLines/>
              <w:overflowPunct w:val="0"/>
              <w:autoSpaceDE w:val="0"/>
              <w:autoSpaceDN w:val="0"/>
              <w:adjustRightInd w:val="0"/>
              <w:spacing w:after="0"/>
              <w:jc w:val="center"/>
              <w:textAlignment w:val="baseline"/>
              <w:rPr>
                <w:ins w:id="334" w:author="Rose, Ian" w:date="2020-04-09T16:03:00Z"/>
                <w:rFonts w:ascii="Arial" w:hAnsi="Arial"/>
                <w:sz w:val="18"/>
              </w:rPr>
            </w:pPr>
            <w:ins w:id="335" w:author="Rose, Ian" w:date="2020-04-09T16:03:00Z">
              <w:r w:rsidRPr="002E2B99">
                <w:rPr>
                  <w:rFonts w:ascii="Arial" w:eastAsia="?? ??" w:hAnsi="Arial"/>
                  <w:sz w:val="18"/>
                  <w:lang w:val="en-US"/>
                </w:rPr>
                <w:t xml:space="preserve">Defined in </w:t>
              </w:r>
              <w:r w:rsidR="005E1A2D">
                <w:rPr>
                  <w:rFonts w:ascii="Arial" w:eastAsia="?? ??" w:hAnsi="Arial"/>
                  <w:sz w:val="18"/>
                  <w:lang w:val="en-US"/>
                </w:rPr>
                <w:t>Figure A.7</w:t>
              </w:r>
              <w:r w:rsidRPr="002E2B99">
                <w:rPr>
                  <w:rFonts w:ascii="Arial" w:eastAsia="?? ??" w:hAnsi="Arial"/>
                  <w:sz w:val="18"/>
                  <w:lang w:val="en-US"/>
                </w:rPr>
                <w:t>.5.1.1.1-2</w:t>
              </w:r>
            </w:ins>
          </w:p>
        </w:tc>
      </w:tr>
      <w:tr w:rsidR="00224274" w:rsidRPr="00B429E2" w:rsidTr="001A3F02">
        <w:trPr>
          <w:cantSplit/>
          <w:trHeight w:val="168"/>
          <w:jc w:val="center"/>
          <w:ins w:id="336" w:author="Rose, Ian" w:date="2020-04-09T16:03:00Z"/>
        </w:trPr>
        <w:tc>
          <w:tcPr>
            <w:tcW w:w="3694" w:type="dxa"/>
            <w:gridSpan w:val="2"/>
          </w:tcPr>
          <w:p w:rsidR="00224274" w:rsidRPr="00B429E2" w:rsidRDefault="00224274" w:rsidP="001A3F02">
            <w:pPr>
              <w:keepNext/>
              <w:keepLines/>
              <w:overflowPunct w:val="0"/>
              <w:autoSpaceDE w:val="0"/>
              <w:autoSpaceDN w:val="0"/>
              <w:adjustRightInd w:val="0"/>
              <w:spacing w:after="0"/>
              <w:textAlignment w:val="baseline"/>
              <w:rPr>
                <w:ins w:id="337" w:author="Rose, Ian" w:date="2020-04-09T16:03:00Z"/>
                <w:rFonts w:ascii="Arial" w:hAnsi="Arial"/>
                <w:sz w:val="18"/>
              </w:rPr>
            </w:pPr>
            <w:ins w:id="338" w:author="Rose, Ian" w:date="2020-04-09T16:03:00Z">
              <w:r w:rsidRPr="00B429E2">
                <w:rPr>
                  <w:rFonts w:ascii="Arial" w:eastAsia="?? ??" w:hAnsi="Arial"/>
                  <w:sz w:val="18"/>
                </w:rPr>
                <w:t>Propagation condition</w:t>
              </w:r>
            </w:ins>
          </w:p>
        </w:tc>
        <w:tc>
          <w:tcPr>
            <w:tcW w:w="740" w:type="dxa"/>
          </w:tcPr>
          <w:p w:rsidR="00224274" w:rsidRPr="00B429E2" w:rsidRDefault="00224274" w:rsidP="001A3F02">
            <w:pPr>
              <w:keepNext/>
              <w:keepLines/>
              <w:overflowPunct w:val="0"/>
              <w:autoSpaceDE w:val="0"/>
              <w:autoSpaceDN w:val="0"/>
              <w:adjustRightInd w:val="0"/>
              <w:spacing w:after="0"/>
              <w:jc w:val="center"/>
              <w:textAlignment w:val="baseline"/>
              <w:rPr>
                <w:ins w:id="339" w:author="Rose, Ian" w:date="2020-04-09T16:03:00Z"/>
                <w:rFonts w:ascii="Arial" w:hAnsi="Arial"/>
                <w:sz w:val="18"/>
              </w:rPr>
            </w:pPr>
          </w:p>
        </w:tc>
        <w:tc>
          <w:tcPr>
            <w:tcW w:w="2220" w:type="dxa"/>
            <w:gridSpan w:val="3"/>
            <w:vAlign w:val="center"/>
          </w:tcPr>
          <w:p w:rsidR="00224274" w:rsidRPr="00B429E2" w:rsidRDefault="00224274" w:rsidP="001A3F02">
            <w:pPr>
              <w:keepNext/>
              <w:keepLines/>
              <w:overflowPunct w:val="0"/>
              <w:autoSpaceDE w:val="0"/>
              <w:autoSpaceDN w:val="0"/>
              <w:adjustRightInd w:val="0"/>
              <w:spacing w:after="0"/>
              <w:jc w:val="center"/>
              <w:textAlignment w:val="baseline"/>
              <w:rPr>
                <w:ins w:id="340" w:author="Rose, Ian" w:date="2020-04-09T16:03:00Z"/>
                <w:rFonts w:ascii="Arial" w:hAnsi="Arial"/>
                <w:sz w:val="18"/>
              </w:rPr>
            </w:pPr>
            <w:ins w:id="341" w:author="Rose, Ian" w:date="2020-04-09T16:03:00Z">
              <w:r w:rsidRPr="00B429E2">
                <w:rPr>
                  <w:rFonts w:ascii="Arial" w:hAnsi="Arial"/>
                  <w:sz w:val="18"/>
                </w:rPr>
                <w:t>TDL-A 30ns 75Hz</w:t>
              </w:r>
            </w:ins>
          </w:p>
        </w:tc>
        <w:tc>
          <w:tcPr>
            <w:tcW w:w="2220" w:type="dxa"/>
            <w:gridSpan w:val="3"/>
            <w:vAlign w:val="center"/>
          </w:tcPr>
          <w:p w:rsidR="00224274" w:rsidRPr="00B429E2" w:rsidRDefault="00224274" w:rsidP="001A3F02">
            <w:pPr>
              <w:keepNext/>
              <w:keepLines/>
              <w:overflowPunct w:val="0"/>
              <w:autoSpaceDE w:val="0"/>
              <w:autoSpaceDN w:val="0"/>
              <w:adjustRightInd w:val="0"/>
              <w:spacing w:after="0"/>
              <w:jc w:val="center"/>
              <w:textAlignment w:val="baseline"/>
              <w:rPr>
                <w:ins w:id="342" w:author="Rose, Ian" w:date="2020-04-09T16:03:00Z"/>
                <w:rFonts w:ascii="Arial" w:hAnsi="Arial"/>
                <w:sz w:val="18"/>
              </w:rPr>
            </w:pPr>
            <w:ins w:id="343" w:author="Rose, Ian" w:date="2020-04-09T16:03:00Z">
              <w:r w:rsidRPr="00B429E2">
                <w:rPr>
                  <w:rFonts w:ascii="Arial" w:hAnsi="Arial"/>
                  <w:sz w:val="18"/>
                </w:rPr>
                <w:t>TDL-A 30ns 75Hz</w:t>
              </w:r>
            </w:ins>
          </w:p>
        </w:tc>
      </w:tr>
      <w:tr w:rsidR="00224274" w:rsidRPr="00B429E2" w:rsidTr="001A3F02">
        <w:trPr>
          <w:cantSplit/>
          <w:trHeight w:val="168"/>
          <w:jc w:val="center"/>
          <w:ins w:id="344" w:author="Rose, Ian" w:date="2020-04-09T16:03:00Z"/>
        </w:trPr>
        <w:tc>
          <w:tcPr>
            <w:tcW w:w="8874" w:type="dxa"/>
            <w:gridSpan w:val="9"/>
          </w:tcPr>
          <w:p w:rsidR="00224274" w:rsidRPr="00B429E2" w:rsidRDefault="00224274" w:rsidP="001A3F02">
            <w:pPr>
              <w:keepNext/>
              <w:keepLines/>
              <w:overflowPunct w:val="0"/>
              <w:autoSpaceDE w:val="0"/>
              <w:autoSpaceDN w:val="0"/>
              <w:adjustRightInd w:val="0"/>
              <w:spacing w:after="0"/>
              <w:ind w:left="851" w:hanging="851"/>
              <w:textAlignment w:val="baseline"/>
              <w:rPr>
                <w:ins w:id="345" w:author="Rose, Ian" w:date="2020-04-09T16:03:00Z"/>
                <w:rFonts w:ascii="Arial" w:hAnsi="Arial"/>
                <w:sz w:val="18"/>
              </w:rPr>
            </w:pPr>
            <w:ins w:id="346" w:author="Rose, Ian" w:date="2020-04-09T16:03:00Z">
              <w:r w:rsidRPr="00B429E2">
                <w:rPr>
                  <w:rFonts w:ascii="Arial" w:hAnsi="Arial"/>
                  <w:sz w:val="18"/>
                </w:rPr>
                <w:t>Note 1:</w:t>
              </w:r>
              <w:r w:rsidRPr="00B429E2">
                <w:rPr>
                  <w:rFonts w:ascii="Arial" w:hAnsi="Arial"/>
                  <w:sz w:val="18"/>
                </w:rPr>
                <w:tab/>
                <w:t>OCNG shall be used s</w:t>
              </w:r>
              <w:r w:rsidR="005E1A2D">
                <w:rPr>
                  <w:rFonts w:ascii="Arial" w:hAnsi="Arial"/>
                  <w:sz w:val="18"/>
                </w:rPr>
                <w:t>uch that the resources in Cell 1</w:t>
              </w:r>
              <w:r w:rsidRPr="00B429E2">
                <w:rPr>
                  <w:rFonts w:ascii="Arial" w:hAnsi="Arial"/>
                  <w:sz w:val="18"/>
                </w:rPr>
                <w:t xml:space="preserve"> are fully allocated and a constant total transmitted power spectral density is achieved for all OFDM symbols.</w:t>
              </w:r>
            </w:ins>
          </w:p>
          <w:p w:rsidR="00224274" w:rsidRPr="00B429E2" w:rsidRDefault="00224274" w:rsidP="001A3F02">
            <w:pPr>
              <w:keepNext/>
              <w:keepLines/>
              <w:overflowPunct w:val="0"/>
              <w:autoSpaceDE w:val="0"/>
              <w:autoSpaceDN w:val="0"/>
              <w:adjustRightInd w:val="0"/>
              <w:spacing w:after="0"/>
              <w:ind w:left="851" w:hanging="851"/>
              <w:textAlignment w:val="baseline"/>
              <w:rPr>
                <w:ins w:id="347" w:author="Rose, Ian" w:date="2020-04-09T16:03:00Z"/>
                <w:rFonts w:ascii="Arial" w:hAnsi="Arial"/>
                <w:sz w:val="18"/>
              </w:rPr>
            </w:pPr>
            <w:ins w:id="348" w:author="Rose, Ian" w:date="2020-04-09T16:03:00Z">
              <w:r w:rsidRPr="00B429E2">
                <w:rPr>
                  <w:rFonts w:ascii="Arial" w:hAnsi="Arial"/>
                  <w:sz w:val="18"/>
                </w:rPr>
                <w:t>Note 2:</w:t>
              </w:r>
              <w:r w:rsidRPr="00B429E2">
                <w:rPr>
                  <w:rFonts w:ascii="Arial" w:hAnsi="Arial"/>
                  <w:sz w:val="18"/>
                </w:rPr>
                <w:tab/>
                <w:t>The signal contains PDCCH for UEs other than the device under test as part of OCNG.</w:t>
              </w:r>
            </w:ins>
          </w:p>
          <w:p w:rsidR="00224274" w:rsidRPr="00B429E2" w:rsidRDefault="00224274" w:rsidP="001A3F02">
            <w:pPr>
              <w:keepNext/>
              <w:keepLines/>
              <w:overflowPunct w:val="0"/>
              <w:autoSpaceDE w:val="0"/>
              <w:autoSpaceDN w:val="0"/>
              <w:adjustRightInd w:val="0"/>
              <w:spacing w:after="0"/>
              <w:ind w:left="851" w:hanging="851"/>
              <w:textAlignment w:val="baseline"/>
              <w:rPr>
                <w:ins w:id="349" w:author="Rose, Ian" w:date="2020-04-09T16:03:00Z"/>
                <w:rFonts w:ascii="Arial" w:hAnsi="Arial"/>
                <w:sz w:val="18"/>
              </w:rPr>
            </w:pPr>
            <w:ins w:id="350" w:author="Rose, Ian" w:date="2020-04-09T16:03:00Z">
              <w:r w:rsidRPr="00B429E2">
                <w:rPr>
                  <w:rFonts w:ascii="Arial" w:hAnsi="Arial"/>
                  <w:sz w:val="18"/>
                </w:rPr>
                <w:t>Note 3:</w:t>
              </w:r>
              <w:r w:rsidRPr="00B429E2">
                <w:rPr>
                  <w:rFonts w:ascii="Arial" w:hAnsi="Arial"/>
                  <w:sz w:val="18"/>
                </w:rPr>
                <w:tab/>
                <w:t>SNR levels correspond to the signal to noise ratio over the SSS REs.</w:t>
              </w:r>
            </w:ins>
          </w:p>
          <w:p w:rsidR="00224274" w:rsidRPr="00B429E2" w:rsidRDefault="00224274" w:rsidP="001A3F02">
            <w:pPr>
              <w:keepNext/>
              <w:keepLines/>
              <w:overflowPunct w:val="0"/>
              <w:autoSpaceDE w:val="0"/>
              <w:autoSpaceDN w:val="0"/>
              <w:adjustRightInd w:val="0"/>
              <w:spacing w:after="0"/>
              <w:ind w:left="851" w:hanging="851"/>
              <w:textAlignment w:val="baseline"/>
              <w:rPr>
                <w:ins w:id="351" w:author="Rose, Ian" w:date="2020-04-09T16:03:00Z"/>
                <w:rFonts w:ascii="Arial" w:hAnsi="Arial"/>
                <w:sz w:val="18"/>
              </w:rPr>
            </w:pPr>
            <w:ins w:id="352" w:author="Rose, Ian" w:date="2020-04-09T16:03:00Z">
              <w:r w:rsidRPr="00B429E2">
                <w:rPr>
                  <w:rFonts w:ascii="Arial" w:hAnsi="Arial"/>
                  <w:sz w:val="18"/>
                </w:rPr>
                <w:t>Note 4:</w:t>
              </w:r>
              <w:r w:rsidRPr="00B429E2">
                <w:rPr>
                  <w:rFonts w:ascii="Arial" w:eastAsia="MS Mincho" w:hAnsi="Arial"/>
                  <w:snapToGrid w:val="0"/>
                  <w:sz w:val="18"/>
                </w:rPr>
                <w:tab/>
              </w:r>
              <w:r w:rsidRPr="00B429E2">
                <w:rPr>
                  <w:rFonts w:ascii="Arial" w:hAnsi="Arial"/>
                  <w:sz w:val="18"/>
                </w:rPr>
                <w:t>The SNR values are specified for testing a UE which supports 2RX on at least one band. For testing of a UE which supports 4RX on all bands, the SNR during T3 is</w:t>
              </w:r>
            </w:ins>
            <w:ins w:id="353" w:author="Rose, Ian" w:date="2020-04-09T16:10:00Z">
              <w:r w:rsidR="005E1A2D">
                <w:rPr>
                  <w:rFonts w:ascii="Arial" w:hAnsi="Arial"/>
                  <w:sz w:val="18"/>
                </w:rPr>
                <w:t xml:space="preserve"> </w:t>
              </w:r>
            </w:ins>
            <w:ins w:id="354" w:author="Rose, Ian" w:date="2020-04-09T16:03:00Z">
              <w:r w:rsidRPr="00B429E2">
                <w:rPr>
                  <w:rFonts w:ascii="Arial" w:hAnsi="Arial"/>
                  <w:sz w:val="18"/>
                </w:rPr>
                <w:t>A.3.6.</w:t>
              </w:r>
            </w:ins>
          </w:p>
        </w:tc>
      </w:tr>
    </w:tbl>
    <w:p w:rsidR="00224274" w:rsidRPr="00B429E2" w:rsidRDefault="00224274" w:rsidP="00224274">
      <w:pPr>
        <w:overflowPunct w:val="0"/>
        <w:autoSpaceDE w:val="0"/>
        <w:autoSpaceDN w:val="0"/>
        <w:adjustRightInd w:val="0"/>
        <w:textAlignment w:val="baseline"/>
        <w:rPr>
          <w:ins w:id="355" w:author="Rose, Ian" w:date="2020-04-09T16:03:00Z"/>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B0832" w:rsidRPr="003B0832" w:rsidTr="008A70DD">
        <w:trPr>
          <w:trHeight w:val="105"/>
          <w:jc w:val="center"/>
        </w:trPr>
        <w:tc>
          <w:tcPr>
            <w:tcW w:w="1219" w:type="dxa"/>
            <w:vMerge w:val="restart"/>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Field</w:t>
            </w: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Test 1</w:t>
            </w:r>
          </w:p>
        </w:tc>
      </w:tr>
      <w:tr w:rsidR="003B0832" w:rsidRPr="003B0832" w:rsidTr="008A70DD">
        <w:trPr>
          <w:trHeight w:val="105"/>
          <w:jc w:val="center"/>
        </w:trPr>
        <w:tc>
          <w:tcPr>
            <w:tcW w:w="1219" w:type="dxa"/>
            <w:vMerge/>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Value</w:t>
            </w:r>
          </w:p>
        </w:tc>
      </w:tr>
      <w:tr w:rsidR="003B0832" w:rsidRPr="003B0832" w:rsidTr="008A70DD">
        <w:trPr>
          <w:jc w:val="center"/>
        </w:trPr>
        <w:tc>
          <w:tcPr>
            <w:tcW w:w="1219" w:type="dxa"/>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gapOffset</w:t>
            </w: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0</w:t>
            </w:r>
          </w:p>
        </w:tc>
      </w:tr>
    </w:tbl>
    <w:p w:rsidR="003B0832" w:rsidRPr="003B0832" w:rsidRDefault="003B0832" w:rsidP="003B0832">
      <w:pPr>
        <w:overflowPunct w:val="0"/>
        <w:autoSpaceDE w:val="0"/>
        <w:autoSpaceDN w:val="0"/>
        <w:adjustRightInd w:val="0"/>
        <w:textAlignment w:val="baseline"/>
        <w:rPr>
          <w:noProof/>
          <w:lang w:val="en-US" w:eastAsia="zh-TW"/>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eastAsia="Malgun Gothic" w:hAnsi="Arial"/>
          <w:b/>
          <w:kern w:val="20"/>
        </w:rPr>
      </w:pPr>
      <w:r w:rsidRPr="003B0832">
        <w:rPr>
          <w:rFonts w:ascii="Arial" w:eastAsia="Malgun Gothic" w:hAnsi="Arial"/>
          <w:b/>
          <w:noProof/>
          <w:kern w:val="20"/>
          <w:lang w:eastAsia="en-GB"/>
        </w:rPr>
        <w:lastRenderedPageBreak/>
        <w:drawing>
          <wp:inline distT="0" distB="0" distL="0" distR="0" wp14:anchorId="4F26F3DA" wp14:editId="2465DCBF">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3B0832" w:rsidRPr="003B0832" w:rsidRDefault="003B0832" w:rsidP="003B0832">
      <w:pPr>
        <w:keepLines/>
        <w:overflowPunct w:val="0"/>
        <w:autoSpaceDE w:val="0"/>
        <w:autoSpaceDN w:val="0"/>
        <w:adjustRightInd w:val="0"/>
        <w:spacing w:after="240"/>
        <w:jc w:val="center"/>
        <w:textAlignment w:val="baseline"/>
        <w:rPr>
          <w:rFonts w:ascii="Arial" w:hAnsi="Arial"/>
          <w:b/>
          <w:lang w:val="en-US"/>
        </w:rPr>
      </w:pPr>
      <w:r w:rsidRPr="003B0832">
        <w:rPr>
          <w:rFonts w:ascii="Arial" w:hAnsi="Arial"/>
          <w:b/>
          <w:lang w:val="en-US"/>
        </w:rPr>
        <w:t>Figure A.7.5.1.1.1-1: SNR variation for out-of-sync testing</w:t>
      </w:r>
    </w:p>
    <w:bookmarkStart w:id="356" w:name="_Toc535476698"/>
    <w:p w:rsidR="00100426" w:rsidRDefault="00100426" w:rsidP="00100426">
      <w:pPr>
        <w:pStyle w:val="TF"/>
        <w:rPr>
          <w:ins w:id="357" w:author="Rose, Ian" w:date="2020-04-09T16:17:00Z"/>
          <w:lang w:val="en-US"/>
        </w:rPr>
      </w:pPr>
      <w:ins w:id="358" w:author="Rose, Ian" w:date="2020-04-09T16:17:00Z">
        <w:r>
          <w:object w:dxaOrig="8536" w:dyaOrig="5748">
            <v:shape id="_x0000_i1031" type="#_x0000_t75" style="width:374.5pt;height:252.5pt" o:ole="">
              <v:imagedata r:id="rId16" o:title=""/>
            </v:shape>
            <o:OLEObject Type="Embed" ProgID="Visio.Drawing.11" ShapeID="_x0000_i1031" DrawAspect="Content" ObjectID="_1648383944" r:id="rId24"/>
          </w:object>
        </w:r>
      </w:ins>
    </w:p>
    <w:p w:rsidR="00100426" w:rsidRPr="002E2B99" w:rsidRDefault="00100426" w:rsidP="00100426">
      <w:pPr>
        <w:pStyle w:val="TF"/>
        <w:rPr>
          <w:ins w:id="359" w:author="Rose, Ian" w:date="2020-04-09T16:17:00Z"/>
          <w:lang w:val="en-US"/>
        </w:rPr>
      </w:pPr>
      <w:ins w:id="360" w:author="Rose, Ian" w:date="2020-04-09T16:17:00Z">
        <w:r>
          <w:rPr>
            <w:lang w:val="en-US"/>
          </w:rPr>
          <w:t>Figure A.7</w:t>
        </w:r>
        <w:r w:rsidRPr="002E2B99">
          <w:rPr>
            <w:lang w:val="en-US"/>
          </w:rPr>
          <w:t xml:space="preserve">.5.1.1.1-2: </w:t>
        </w:r>
        <w:r w:rsidRPr="002E2B99">
          <w:t>Time multiplexed downlink transmissions</w:t>
        </w:r>
      </w:ins>
    </w:p>
    <w:p w:rsidR="003B0832" w:rsidRPr="003B0832" w:rsidDel="00F03845"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0832">
        <w:rPr>
          <w:rFonts w:ascii="Arial" w:hAnsi="Arial"/>
          <w:snapToGrid w:val="0"/>
          <w:sz w:val="22"/>
        </w:rPr>
        <w:t>A.</w:t>
      </w:r>
      <w:r w:rsidRPr="003B0832" w:rsidDel="00F03845">
        <w:rPr>
          <w:rFonts w:ascii="Arial" w:hAnsi="Arial"/>
          <w:snapToGrid w:val="0"/>
          <w:sz w:val="22"/>
        </w:rPr>
        <w:t>7</w:t>
      </w:r>
      <w:r w:rsidRPr="003B0832">
        <w:rPr>
          <w:rFonts w:ascii="Arial" w:hAnsi="Arial"/>
          <w:snapToGrid w:val="0"/>
          <w:sz w:val="22"/>
        </w:rPr>
        <w:t>.</w:t>
      </w:r>
      <w:r w:rsidRPr="003B0832" w:rsidDel="00F03845">
        <w:rPr>
          <w:rFonts w:ascii="Arial" w:hAnsi="Arial"/>
          <w:snapToGrid w:val="0"/>
          <w:sz w:val="22"/>
        </w:rPr>
        <w:t>5</w:t>
      </w:r>
      <w:r w:rsidRPr="003B0832">
        <w:rPr>
          <w:rFonts w:ascii="Arial" w:hAnsi="Arial"/>
          <w:snapToGrid w:val="0"/>
          <w:sz w:val="22"/>
        </w:rPr>
        <w:t>.</w:t>
      </w:r>
      <w:r w:rsidRPr="003B0832" w:rsidDel="00F03845">
        <w:rPr>
          <w:rFonts w:ascii="Arial" w:hAnsi="Arial"/>
          <w:snapToGrid w:val="0"/>
          <w:sz w:val="22"/>
        </w:rPr>
        <w:t>1</w:t>
      </w:r>
      <w:r w:rsidRPr="003B0832">
        <w:rPr>
          <w:rFonts w:ascii="Arial" w:hAnsi="Arial"/>
          <w:snapToGrid w:val="0"/>
          <w:sz w:val="22"/>
        </w:rPr>
        <w:t>.</w:t>
      </w:r>
      <w:r w:rsidRPr="003B0832" w:rsidDel="00F03845">
        <w:rPr>
          <w:rFonts w:ascii="Arial" w:hAnsi="Arial"/>
          <w:snapToGrid w:val="0"/>
          <w:sz w:val="22"/>
        </w:rPr>
        <w:t>1</w:t>
      </w:r>
      <w:r w:rsidRPr="003B0832">
        <w:rPr>
          <w:rFonts w:ascii="Arial" w:hAnsi="Arial"/>
          <w:snapToGrid w:val="0"/>
          <w:sz w:val="22"/>
        </w:rPr>
        <w:t>.</w:t>
      </w:r>
      <w:r w:rsidRPr="003B0832" w:rsidDel="00F03845">
        <w:rPr>
          <w:rFonts w:ascii="Arial" w:hAnsi="Arial"/>
          <w:snapToGrid w:val="0"/>
          <w:sz w:val="22"/>
        </w:rPr>
        <w:t>2</w:t>
      </w:r>
      <w:r w:rsidRPr="003B0832" w:rsidDel="00F03845">
        <w:rPr>
          <w:rFonts w:ascii="Arial" w:hAnsi="Arial"/>
          <w:snapToGrid w:val="0"/>
          <w:sz w:val="22"/>
        </w:rPr>
        <w:tab/>
        <w:t>Test Requirements</w:t>
      </w:r>
      <w:bookmarkEnd w:id="356"/>
    </w:p>
    <w:p w:rsidR="003B0832" w:rsidRPr="003B0832" w:rsidDel="00F03845" w:rsidRDefault="003B0832" w:rsidP="003B0832">
      <w:pPr>
        <w:overflowPunct w:val="0"/>
        <w:autoSpaceDE w:val="0"/>
        <w:autoSpaceDN w:val="0"/>
        <w:adjustRightInd w:val="0"/>
        <w:textAlignment w:val="baseline"/>
      </w:pPr>
      <w:r w:rsidRPr="003B0832" w:rsidDel="00F03845">
        <w:t>The UE behavior in each test during time durations T1, T2 and T3 shall be as follows:</w:t>
      </w:r>
    </w:p>
    <w:p w:rsidR="003B0832" w:rsidRPr="003B0832" w:rsidDel="00F03845" w:rsidRDefault="003B0832" w:rsidP="003B0832">
      <w:pPr>
        <w:overflowPunct w:val="0"/>
        <w:autoSpaceDE w:val="0"/>
        <w:autoSpaceDN w:val="0"/>
        <w:adjustRightInd w:val="0"/>
        <w:textAlignment w:val="baseline"/>
      </w:pPr>
      <w:r w:rsidRPr="003B0832" w:rsidDel="00F03845">
        <w:t>During the period from time point A to time point B the UE shall transmit uplink signal at least in all uplink slots configured for CSI transmission according to the configured periodic CSI reporting.</w:t>
      </w:r>
    </w:p>
    <w:p w:rsidR="003B0832" w:rsidRPr="003B0832" w:rsidDel="00F03845" w:rsidRDefault="003B0832" w:rsidP="003B0832">
      <w:pPr>
        <w:overflowPunct w:val="0"/>
        <w:autoSpaceDE w:val="0"/>
        <w:autoSpaceDN w:val="0"/>
        <w:adjustRightInd w:val="0"/>
        <w:textAlignment w:val="baseline"/>
      </w:pPr>
      <w:r w:rsidRPr="003B0832" w:rsidDel="00F03845">
        <w:t>The UE shall stop transmitting uplink signal no later than time point C (D1 second after the start of the time duration T3).</w:t>
      </w:r>
    </w:p>
    <w:p w:rsidR="003B0832" w:rsidRPr="003B0832" w:rsidDel="00F03845" w:rsidRDefault="003B0832" w:rsidP="003B0832">
      <w:pPr>
        <w:overflowPunct w:val="0"/>
        <w:autoSpaceDE w:val="0"/>
        <w:autoSpaceDN w:val="0"/>
        <w:adjustRightInd w:val="0"/>
        <w:textAlignment w:val="baseline"/>
      </w:pPr>
      <w:r w:rsidRPr="003B0832" w:rsidDel="00F03845">
        <w:t>The rate of correct events observed during repeated tests shall be at least 90%.</w:t>
      </w:r>
    </w:p>
    <w:p w:rsidR="003B0832" w:rsidRPr="003B0832" w:rsidRDefault="003B0832" w:rsidP="003B0832">
      <w:pPr>
        <w:keepNext/>
        <w:keepLines/>
        <w:overflowPunct w:val="0"/>
        <w:autoSpaceDE w:val="0"/>
        <w:autoSpaceDN w:val="0"/>
        <w:adjustRightInd w:val="0"/>
        <w:spacing w:before="120"/>
        <w:ind w:left="1418" w:hanging="1418"/>
        <w:textAlignment w:val="baseline"/>
        <w:outlineLvl w:val="3"/>
        <w:rPr>
          <w:rFonts w:ascii="Arial" w:hAnsi="Arial"/>
          <w:sz w:val="24"/>
        </w:rPr>
      </w:pPr>
      <w:bookmarkStart w:id="361" w:name="_Toc535476699"/>
      <w:r w:rsidRPr="003B0832">
        <w:rPr>
          <w:rFonts w:ascii="Arial" w:hAnsi="Arial"/>
          <w:sz w:val="24"/>
        </w:rPr>
        <w:lastRenderedPageBreak/>
        <w:t>A.7.5.1.2</w:t>
      </w:r>
      <w:r w:rsidRPr="003B0832">
        <w:rPr>
          <w:rFonts w:ascii="Arial" w:hAnsi="Arial"/>
          <w:sz w:val="24"/>
        </w:rPr>
        <w:tab/>
        <w:t>Radio Link Monitoring In-sync Test for FR2 PCell configured with SSB-based RLM RS in non-DRX mode</w:t>
      </w:r>
      <w:bookmarkEnd w:id="361"/>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362" w:name="_Toc535476700"/>
      <w:r w:rsidRPr="003B0832">
        <w:rPr>
          <w:rFonts w:ascii="Arial" w:hAnsi="Arial"/>
          <w:snapToGrid w:val="0"/>
          <w:sz w:val="22"/>
          <w:lang w:eastAsia="zh-CN"/>
        </w:rPr>
        <w:t>A.7.5.1.2.1</w:t>
      </w:r>
      <w:r w:rsidRPr="003B0832">
        <w:rPr>
          <w:rFonts w:ascii="Arial" w:hAnsi="Arial"/>
          <w:snapToGrid w:val="0"/>
          <w:sz w:val="22"/>
          <w:lang w:eastAsia="zh-CN"/>
        </w:rPr>
        <w:tab/>
        <w:t>Test Purpose and Environment</w:t>
      </w:r>
      <w:bookmarkEnd w:id="362"/>
    </w:p>
    <w:p w:rsidR="003B0832" w:rsidRPr="003B0832" w:rsidRDefault="003B0832" w:rsidP="003B0832">
      <w:pPr>
        <w:overflowPunct w:val="0"/>
        <w:autoSpaceDE w:val="0"/>
        <w:autoSpaceDN w:val="0"/>
        <w:adjustRightInd w:val="0"/>
        <w:textAlignment w:val="baseline"/>
      </w:pPr>
      <w:r w:rsidRPr="003B0832">
        <w:t>The purpose of this test is to verify that the UE properly detects the out of sync and in sync for the purpose of monitoring downlink radio link quality of the PCell. This test will partly verify the FR2 radio link monitoring requirements in clause 8.1.</w:t>
      </w:r>
    </w:p>
    <w:p w:rsidR="003B0832" w:rsidRPr="003B0832" w:rsidRDefault="003B0832" w:rsidP="003B0832">
      <w:pPr>
        <w:overflowPunct w:val="0"/>
        <w:autoSpaceDE w:val="0"/>
        <w:autoSpaceDN w:val="0"/>
        <w:adjustRightInd w:val="0"/>
        <w:textAlignment w:val="baseline"/>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ins w:id="363" w:author="Rose, Ian" w:date="2020-04-09T16:18:00Z">
        <w:r w:rsidR="00871FC5">
          <w:rPr>
            <w:rFonts w:eastAsia="SimSun"/>
          </w:rPr>
          <w:t>, and Figure A.7.5.1.2</w:t>
        </w:r>
        <w:r w:rsidR="00871FC5" w:rsidRPr="002E2B99">
          <w:rPr>
            <w:rFonts w:eastAsia="SimSun"/>
          </w:rPr>
          <w:t xml:space="preserve">.1-2 shows the </w:t>
        </w:r>
        <w:r w:rsidR="00871FC5" w:rsidRPr="002E2B99">
          <w:t>Time multiplexed downlink transmissions from each Angle of Arrival</w:t>
        </w:r>
      </w:ins>
      <w:r w:rsidRPr="003B0832">
        <w:t xml:space="preserve">.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rPr>
      </w:pPr>
      <w:r w:rsidRPr="003B0832">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B0832" w:rsidRPr="003B0832" w:rsidTr="008A70DD">
        <w:trPr>
          <w:trHeight w:val="274"/>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Configuration</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Description</w:t>
            </w:r>
          </w:p>
        </w:tc>
      </w:tr>
      <w:tr w:rsidR="003B0832" w:rsidRPr="003B0832" w:rsidTr="008A70DD">
        <w:trPr>
          <w:trHeight w:val="277"/>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1</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TDD, SSB SCS 120 KHz, data SCS 120KHz, BW 100 MHz</w:t>
            </w:r>
          </w:p>
        </w:tc>
      </w:tr>
    </w:tbl>
    <w:p w:rsidR="003B0832" w:rsidRPr="003B0832" w:rsidRDefault="003B0832" w:rsidP="003B0832">
      <w:pPr>
        <w:overflowPunct w:val="0"/>
        <w:autoSpaceDE w:val="0"/>
        <w:autoSpaceDN w:val="0"/>
        <w:adjustRightInd w:val="0"/>
        <w:textAlignment w:val="baseline"/>
        <w:rPr>
          <w:lang w:eastAsia="zh-CN"/>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3B0832" w:rsidRPr="003B0832" w:rsidTr="008A70DD">
        <w:trPr>
          <w:trHeight w:val="164"/>
          <w:jc w:val="center"/>
        </w:trPr>
        <w:tc>
          <w:tcPr>
            <w:tcW w:w="2631" w:type="pct"/>
            <w:gridSpan w:val="3"/>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Parameter</w:t>
            </w:r>
          </w:p>
        </w:tc>
        <w:tc>
          <w:tcPr>
            <w:tcW w:w="572" w:type="pct"/>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Unit</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Value</w:t>
            </w:r>
          </w:p>
        </w:tc>
      </w:tr>
      <w:tr w:rsidR="003B0832" w:rsidRPr="003B0832" w:rsidTr="008A70DD">
        <w:trPr>
          <w:trHeight w:val="403"/>
          <w:jc w:val="center"/>
        </w:trPr>
        <w:tc>
          <w:tcPr>
            <w:tcW w:w="2631" w:type="pct"/>
            <w:gridSpan w:val="3"/>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572" w:type="pct"/>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Test 1</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noProof/>
                <w:sz w:val="18"/>
              </w:rPr>
              <w:t>Active PCell</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noProof/>
                <w:sz w:val="18"/>
              </w:rPr>
              <w:t>Cell 1</w:t>
            </w:r>
          </w:p>
        </w:tc>
      </w:tr>
      <w:tr w:rsidR="003B0832" w:rsidRPr="003B0832" w:rsidTr="008A70DD">
        <w:trPr>
          <w:trHeight w:val="62"/>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noProof/>
                <w:sz w:val="18"/>
              </w:rPr>
              <w:t>RF Channel Number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noProof/>
                <w:sz w:val="18"/>
              </w:rPr>
              <w:t>1</w:t>
            </w:r>
          </w:p>
        </w:tc>
      </w:tr>
      <w:tr w:rsidR="003B0832" w:rsidRPr="003B0832" w:rsidTr="008A70DD">
        <w:trPr>
          <w:trHeight w:val="62"/>
          <w:jc w:val="center"/>
        </w:trPr>
        <w:tc>
          <w:tcPr>
            <w:tcW w:w="1599"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Duplex mode</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TDD</w:t>
            </w:r>
          </w:p>
        </w:tc>
      </w:tr>
      <w:tr w:rsidR="003B0832" w:rsidRPr="003B0832" w:rsidTr="008A70DD">
        <w:trPr>
          <w:trHeight w:val="62"/>
          <w:jc w:val="center"/>
        </w:trPr>
        <w:tc>
          <w:tcPr>
            <w:tcW w:w="1599"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sz w:val="18"/>
                <w:szCs w:val="18"/>
                <w:lang w:val="en-US"/>
              </w:rPr>
              <w:t>BW</w:t>
            </w:r>
            <w:r w:rsidRPr="003B0832">
              <w:rPr>
                <w:rFonts w:ascii="Arial" w:hAnsi="Arial" w:cs="Arial"/>
                <w:sz w:val="18"/>
                <w:szCs w:val="18"/>
                <w:vertAlign w:val="subscript"/>
                <w:lang w:val="en-US"/>
              </w:rPr>
              <w:t>channel</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eastAsia="Malgun Gothic" w:hAnsi="Arial" w:cs="Arial"/>
                <w:sz w:val="18"/>
                <w:szCs w:val="18"/>
              </w:rPr>
              <w:t>10</w:t>
            </w:r>
            <w:r w:rsidRPr="003B0832">
              <w:rPr>
                <w:rFonts w:ascii="Arial" w:hAnsi="Arial" w:cs="Arial"/>
                <w:sz w:val="18"/>
                <w:szCs w:val="18"/>
                <w:lang w:eastAsia="zh-CN"/>
              </w:rPr>
              <w:t>0</w:t>
            </w:r>
            <w:r w:rsidRPr="003B0832">
              <w:rPr>
                <w:rFonts w:ascii="Arial" w:eastAsia="Malgun Gothic" w:hAnsi="Arial" w:cs="Arial"/>
                <w:sz w:val="18"/>
                <w:szCs w:val="18"/>
              </w:rPr>
              <w:t xml:space="preserve">: </w:t>
            </w:r>
            <w:r w:rsidRPr="003B0832">
              <w:rPr>
                <w:rFonts w:ascii="Arial" w:eastAsia="Malgun Gothic" w:hAnsi="Arial" w:cs="Arial"/>
                <w:sz w:val="18"/>
                <w:szCs w:val="18"/>
                <w:lang w:val="de-DE"/>
              </w:rPr>
              <w:t>N</w:t>
            </w:r>
            <w:r w:rsidRPr="003B0832">
              <w:rPr>
                <w:rFonts w:ascii="Arial" w:eastAsia="Malgun Gothic" w:hAnsi="Arial" w:cs="Arial"/>
                <w:sz w:val="18"/>
                <w:szCs w:val="18"/>
                <w:vertAlign w:val="subscript"/>
                <w:lang w:val="de-DE"/>
              </w:rPr>
              <w:t>RB,c</w:t>
            </w:r>
            <w:r w:rsidRPr="003B0832">
              <w:rPr>
                <w:rFonts w:ascii="Arial" w:eastAsia="Malgun Gothic" w:hAnsi="Arial" w:cs="Arial"/>
                <w:sz w:val="18"/>
                <w:szCs w:val="18"/>
                <w:lang w:val="de-DE"/>
              </w:rPr>
              <w:t xml:space="preserve"> = </w:t>
            </w:r>
            <w:r w:rsidRPr="003B0832">
              <w:rPr>
                <w:rFonts w:ascii="Arial" w:hAnsi="Arial" w:cs="Arial"/>
                <w:sz w:val="18"/>
                <w:szCs w:val="18"/>
                <w:lang w:val="de-DE" w:eastAsia="zh-CN"/>
              </w:rPr>
              <w:t>66</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DL initial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DLBWP.0.1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DL dedicated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DLBWP.1.1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bCs/>
                <w:sz w:val="18"/>
                <w:szCs w:val="18"/>
              </w:rPr>
              <w:t>UL initial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ULBWP.0.1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UL dedicated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lang w:eastAsia="zh-CN"/>
              </w:rPr>
              <w:t>ULBWP.1.1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lang w:val="it-IT"/>
              </w:rPr>
              <w:t>TDD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sz w:val="18"/>
                <w:lang w:eastAsia="zh-CN"/>
              </w:rPr>
              <w:t>TDDConf.3.1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CORESET Reference Channel</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lang w:eastAsia="zh-CN"/>
              </w:rPr>
              <w:t xml:space="preserve">CR.3.1 TDD  </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SSB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SSB.1 FR2</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SMTC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lang w:eastAsia="zh-CN"/>
              </w:rPr>
              <w:t xml:space="preserve">SMTC.3 </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PDSCH/PDCCH subcarrier spacing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120 KHz</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 xml:space="preserve">PRACH </w:t>
            </w:r>
            <w:r w:rsidRPr="003B0832">
              <w:rPr>
                <w:rFonts w:ascii="Arial" w:hAnsi="Arial" w:cs="Arial"/>
                <w:noProof/>
                <w:sz w:val="18"/>
                <w:szCs w:val="18"/>
                <w:lang w:val="it-IT"/>
              </w:rPr>
              <w:t>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Table A.3.8.3.4</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SSB index assigned as RLM RS</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0,1</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rPr>
              <w:t>OCNG parameters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OP.2</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rPr>
              <w:t>CP length</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Normal</w:t>
            </w:r>
          </w:p>
        </w:tc>
      </w:tr>
      <w:tr w:rsidR="003B0832" w:rsidRPr="003B0832" w:rsidTr="008A70DD">
        <w:trPr>
          <w:trHeight w:val="50"/>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Correlation Matrix and Antenna Configuration</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2x2 Low</w:t>
            </w:r>
          </w:p>
        </w:tc>
      </w:tr>
      <w:tr w:rsidR="003B0832" w:rsidRPr="003B0832" w:rsidTr="008A70DD">
        <w:trPr>
          <w:trHeight w:val="161"/>
          <w:jc w:val="center"/>
        </w:trPr>
        <w:tc>
          <w:tcPr>
            <w:tcW w:w="797"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In sync transmission parameters </w:t>
            </w: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DCI format</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Number of Control OFDM symbols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w:t>
            </w:r>
          </w:p>
        </w:tc>
      </w:tr>
      <w:tr w:rsidR="003B0832" w:rsidRPr="003B0832" w:rsidTr="008A70DD">
        <w:trPr>
          <w:trHeight w:val="173"/>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Aggregation level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CCE</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422"/>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RE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w:t>
            </w:r>
          </w:p>
        </w:tc>
      </w:tr>
      <w:tr w:rsidR="003B0832" w:rsidRPr="003B0832" w:rsidTr="008A70DD">
        <w:trPr>
          <w:trHeight w:val="41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DMRS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DMRS precoder granularity</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 ??" w:hAnsi="Arial"/>
                <w:sz w:val="18"/>
              </w:rPr>
              <w:t>REG bundle size</w:t>
            </w:r>
          </w:p>
        </w:tc>
      </w:tr>
      <w:tr w:rsidR="003B0832" w:rsidRPr="003B0832" w:rsidTr="008A70DD">
        <w:trPr>
          <w:trHeight w:val="18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REG bundle size</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6</w:t>
            </w:r>
          </w:p>
        </w:tc>
      </w:tr>
      <w:tr w:rsidR="003B0832" w:rsidRPr="003B0832" w:rsidTr="008A70DD">
        <w:trPr>
          <w:trHeight w:val="164"/>
          <w:jc w:val="center"/>
        </w:trPr>
        <w:tc>
          <w:tcPr>
            <w:tcW w:w="797"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Out of sync transmission parameters </w:t>
            </w: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DCI format</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Number of Control OFDM symbols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2</w:t>
            </w:r>
          </w:p>
        </w:tc>
      </w:tr>
      <w:tr w:rsidR="003B0832" w:rsidRPr="003B0832" w:rsidTr="008A70DD">
        <w:trPr>
          <w:trHeight w:val="176"/>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Aggregation level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CCE</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8</w:t>
            </w:r>
          </w:p>
        </w:tc>
      </w:tr>
      <w:tr w:rsidR="003B0832" w:rsidRPr="003B0832" w:rsidTr="008A70DD">
        <w:trPr>
          <w:trHeight w:val="299"/>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eastAsia="?? ??" w:hAnsi="Arial" w:cs="Arial"/>
                <w:sz w:val="18"/>
                <w:szCs w:val="18"/>
              </w:rPr>
              <w:t>Ratio of hypothetical PDCCH RE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4</w:t>
            </w:r>
          </w:p>
        </w:tc>
      </w:tr>
      <w:tr w:rsidR="003B0832" w:rsidRPr="003B0832" w:rsidTr="008A70DD">
        <w:trPr>
          <w:trHeight w:val="30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eastAsia="?? ??" w:hAnsi="Arial" w:cs="Arial"/>
                <w:sz w:val="18"/>
                <w:szCs w:val="18"/>
              </w:rPr>
              <w:t>Ratio of hypothetical PDCCH DMRS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4</w:t>
            </w:r>
          </w:p>
        </w:tc>
      </w:tr>
      <w:tr w:rsidR="003B0832" w:rsidRPr="003B0832" w:rsidTr="008A70DD">
        <w:trPr>
          <w:trHeight w:val="379"/>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eastAsia="?? ??" w:hAnsi="Arial" w:cs="Arial"/>
                <w:sz w:val="18"/>
                <w:szCs w:val="18"/>
              </w:rPr>
              <w:t>DMRS precoder granularity</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eastAsia="?? ??" w:hAnsi="Arial" w:cs="Arial"/>
                <w:sz w:val="18"/>
                <w:szCs w:val="18"/>
              </w:rPr>
              <w:t>REG bundle size</w:t>
            </w:r>
          </w:p>
        </w:tc>
      </w:tr>
      <w:tr w:rsidR="003B0832" w:rsidRPr="003B0832" w:rsidTr="008A70DD">
        <w:trPr>
          <w:trHeight w:val="188"/>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eastAsia="?? ??" w:hAnsi="Arial" w:cs="Arial"/>
                <w:sz w:val="18"/>
                <w:szCs w:val="18"/>
              </w:rPr>
              <w:t>REG bundle size</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6</w:t>
            </w:r>
          </w:p>
        </w:tc>
      </w:tr>
      <w:tr w:rsidR="003B0832" w:rsidRPr="003B0832" w:rsidTr="008A70DD">
        <w:trPr>
          <w:trHeight w:val="176"/>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DRX</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
                <w:iCs/>
                <w:sz w:val="18"/>
                <w:szCs w:val="18"/>
              </w:rPr>
            </w:pPr>
            <w:r w:rsidRPr="003B0832">
              <w:rPr>
                <w:rFonts w:ascii="Arial" w:hAnsi="Arial" w:cs="Arial"/>
                <w:i/>
                <w:iCs/>
                <w:sz w:val="18"/>
                <w:szCs w:val="18"/>
              </w:rPr>
              <w:t>OFF</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Gap pattern ID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iCs/>
                <w:sz w:val="18"/>
                <w:szCs w:val="18"/>
              </w:rPr>
              <w:t>N.A.</w:t>
            </w:r>
          </w:p>
        </w:tc>
      </w:tr>
      <w:tr w:rsidR="003B0832" w:rsidRPr="003B0832" w:rsidTr="008A70DD">
        <w:trPr>
          <w:trHeight w:val="340"/>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Layer 3 filtering</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i/>
                <w:iCs/>
                <w:sz w:val="18"/>
                <w:szCs w:val="18"/>
              </w:rPr>
              <w:t>Enabled</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T310 timer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iCs/>
                <w:sz w:val="18"/>
                <w:szCs w:val="18"/>
              </w:rPr>
              <w:t>ms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Cs/>
                <w:sz w:val="18"/>
              </w:rPr>
              <w:t>4000</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T311 timer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noProof/>
                <w:sz w:val="18"/>
                <w:szCs w:val="18"/>
              </w:rPr>
              <w:t>ms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noProof/>
                <w:sz w:val="18"/>
              </w:rPr>
              <w:t>1000</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N310</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N311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CSI-RS for CSI reporting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rPr>
              <w:t>CSI-RS.3.1 TDD</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sz w:val="18"/>
                <w:szCs w:val="18"/>
              </w:rPr>
              <w:t>TCI states for PDCCH/PDSCH</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sz w:val="18"/>
                <w:szCs w:val="18"/>
              </w:rPr>
              <w:t>TCI.State.2</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noProof/>
                <w:sz w:val="18"/>
              </w:rPr>
              <w:t>CSI-RS for tracking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noProof/>
                <w:sz w:val="18"/>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noProof/>
                <w:sz w:val="18"/>
              </w:rPr>
              <w:t>TRS.2.1 TDD</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76"/>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T2</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1.88</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T4</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T5</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3.84</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3.8</w:t>
            </w:r>
          </w:p>
        </w:tc>
      </w:tr>
      <w:tr w:rsidR="003B0832" w:rsidRPr="003B0832" w:rsidTr="008A70DD">
        <w:trPr>
          <w:trHeight w:val="390"/>
          <w:jc w:val="center"/>
        </w:trPr>
        <w:tc>
          <w:tcPr>
            <w:tcW w:w="5000" w:type="pct"/>
            <w:gridSpan w:val="5"/>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noProof/>
                <w:sz w:val="18"/>
                <w:szCs w:val="18"/>
              </w:rPr>
              <w:t>Note 1:</w:t>
            </w:r>
            <w:r w:rsidRPr="003B0832">
              <w:rPr>
                <w:rFonts w:ascii="Arial" w:hAnsi="Arial" w:cs="Arial"/>
                <w:sz w:val="18"/>
                <w:szCs w:val="18"/>
                <w:lang w:eastAsia="zh-CN"/>
              </w:rPr>
              <w:tab/>
            </w:r>
            <w:r w:rsidRPr="003B0832">
              <w:rPr>
                <w:rFonts w:ascii="Arial" w:hAnsi="Arial" w:cs="Arial"/>
                <w:sz w:val="18"/>
                <w:szCs w:val="18"/>
              </w:rPr>
              <w:t>All configurations are assigned to the UE prior to the start of time period T1.</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sz w:val="18"/>
                <w:szCs w:val="18"/>
              </w:rPr>
              <w:t>Note 2:</w:t>
            </w:r>
            <w:r w:rsidRPr="003B0832">
              <w:rPr>
                <w:rFonts w:ascii="Arial" w:hAnsi="Arial" w:cs="Arial"/>
                <w:sz w:val="18"/>
                <w:szCs w:val="18"/>
              </w:rPr>
              <w:tab/>
              <w:t>UE-specific PDCCH is not transmitted after T1 starts.</w:t>
            </w:r>
          </w:p>
        </w:tc>
      </w:tr>
    </w:tbl>
    <w:p w:rsidR="003B0832" w:rsidRPr="003B0832" w:rsidRDefault="003B0832" w:rsidP="003B0832">
      <w:pPr>
        <w:overflowPunct w:val="0"/>
        <w:autoSpaceDE w:val="0"/>
        <w:autoSpaceDN w:val="0"/>
        <w:adjustRightInd w:val="0"/>
        <w:textAlignment w:val="baseline"/>
      </w:pPr>
    </w:p>
    <w:p w:rsidR="003B0832" w:rsidRPr="003B0832" w:rsidDel="00A26608" w:rsidRDefault="003B0832" w:rsidP="003B0832">
      <w:pPr>
        <w:keepNext/>
        <w:keepLines/>
        <w:overflowPunct w:val="0"/>
        <w:autoSpaceDE w:val="0"/>
        <w:autoSpaceDN w:val="0"/>
        <w:adjustRightInd w:val="0"/>
        <w:spacing w:before="60"/>
        <w:jc w:val="center"/>
        <w:textAlignment w:val="baseline"/>
        <w:rPr>
          <w:del w:id="364" w:author="Rose, Ian" w:date="2020-04-09T16:19:00Z"/>
          <w:rFonts w:ascii="Arial" w:hAnsi="Arial"/>
          <w:b/>
          <w:lang w:val="en-US"/>
        </w:rPr>
      </w:pPr>
      <w:del w:id="365" w:author="Rose, Ian" w:date="2020-04-09T16:19:00Z">
        <w:r w:rsidRPr="003B0832" w:rsidDel="00A26608">
          <w:rPr>
            <w:rFonts w:ascii="Arial" w:hAnsi="Arial"/>
            <w:b/>
            <w:lang w:val="en-US"/>
          </w:rPr>
          <w:lastRenderedPageBreak/>
          <w:delText>Table A.7.5.1.2.1-3: OTA related cell specific test parameters for FR2 (Cell 1) for in-sync radio link monitoring tests in non-DRX mode</w:delText>
        </w:r>
      </w:del>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3B0832" w:rsidRPr="003B0832" w:rsidDel="00A26608" w:rsidTr="008A70DD">
        <w:trPr>
          <w:cantSplit/>
          <w:trHeight w:val="135"/>
          <w:jc w:val="center"/>
          <w:del w:id="366" w:author="Rose, Ian" w:date="2020-04-09T16:19:00Z"/>
        </w:trPr>
        <w:tc>
          <w:tcPr>
            <w:tcW w:w="3658" w:type="dxa"/>
            <w:gridSpan w:val="2"/>
            <w:vMerge w:val="restart"/>
            <w:tcBorders>
              <w:top w:val="single" w:sz="4" w:space="0" w:color="auto"/>
              <w:left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67" w:author="Rose, Ian" w:date="2020-04-09T16:19:00Z"/>
                <w:rFonts w:ascii="Arial" w:hAnsi="Arial" w:cs="Arial"/>
                <w:b/>
                <w:sz w:val="18"/>
                <w:szCs w:val="18"/>
              </w:rPr>
            </w:pPr>
            <w:del w:id="368" w:author="Rose, Ian" w:date="2020-04-09T16:19:00Z">
              <w:r w:rsidRPr="003B0832" w:rsidDel="00A26608">
                <w:rPr>
                  <w:rFonts w:ascii="Arial" w:hAnsi="Arial" w:cs="Arial"/>
                  <w:b/>
                  <w:sz w:val="18"/>
                  <w:szCs w:val="18"/>
                </w:rPr>
                <w:delText>Parameter</w:delText>
              </w:r>
            </w:del>
          </w:p>
        </w:tc>
        <w:tc>
          <w:tcPr>
            <w:tcW w:w="737" w:type="dxa"/>
            <w:vMerge w:val="restart"/>
            <w:tcBorders>
              <w:top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69" w:author="Rose, Ian" w:date="2020-04-09T16:19:00Z"/>
                <w:rFonts w:ascii="Arial" w:hAnsi="Arial" w:cs="Arial"/>
                <w:b/>
                <w:sz w:val="18"/>
                <w:szCs w:val="18"/>
              </w:rPr>
            </w:pPr>
            <w:del w:id="370" w:author="Rose, Ian" w:date="2020-04-09T16:19:00Z">
              <w:r w:rsidRPr="003B0832" w:rsidDel="00A26608">
                <w:rPr>
                  <w:rFonts w:ascii="Arial" w:hAnsi="Arial" w:cs="Arial"/>
                  <w:b/>
                  <w:sz w:val="18"/>
                  <w:szCs w:val="18"/>
                </w:rPr>
                <w:delText>Unit</w:delText>
              </w:r>
            </w:del>
          </w:p>
        </w:tc>
        <w:tc>
          <w:tcPr>
            <w:tcW w:w="3037" w:type="dxa"/>
            <w:gridSpan w:val="5"/>
            <w:tcBorders>
              <w:top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71" w:author="Rose, Ian" w:date="2020-04-09T16:19:00Z"/>
                <w:rFonts w:ascii="Arial" w:hAnsi="Arial" w:cs="Arial"/>
                <w:b/>
                <w:sz w:val="18"/>
                <w:szCs w:val="18"/>
              </w:rPr>
            </w:pPr>
            <w:del w:id="372" w:author="Rose, Ian" w:date="2020-04-09T16:19:00Z">
              <w:r w:rsidRPr="003B0832" w:rsidDel="00A26608">
                <w:rPr>
                  <w:rFonts w:ascii="Arial" w:hAnsi="Arial" w:cs="Arial"/>
                  <w:b/>
                  <w:sz w:val="18"/>
                  <w:szCs w:val="18"/>
                </w:rPr>
                <w:delText>Test 1</w:delText>
              </w:r>
            </w:del>
          </w:p>
        </w:tc>
      </w:tr>
      <w:tr w:rsidR="003B0832" w:rsidRPr="003B0832" w:rsidDel="00A26608" w:rsidTr="008A70DD">
        <w:trPr>
          <w:cantSplit/>
          <w:trHeight w:val="153"/>
          <w:jc w:val="center"/>
          <w:del w:id="373" w:author="Rose, Ian" w:date="2020-04-09T16:19:00Z"/>
        </w:trPr>
        <w:tc>
          <w:tcPr>
            <w:tcW w:w="3658" w:type="dxa"/>
            <w:gridSpan w:val="2"/>
            <w:vMerge/>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74" w:author="Rose, Ian" w:date="2020-04-09T16:19:00Z"/>
                <w:rFonts w:ascii="Arial" w:hAnsi="Arial" w:cs="Arial"/>
                <w:b/>
                <w:sz w:val="18"/>
                <w:szCs w:val="18"/>
              </w:rPr>
            </w:pPr>
          </w:p>
        </w:tc>
        <w:tc>
          <w:tcPr>
            <w:tcW w:w="737" w:type="dxa"/>
            <w:vMerge/>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75" w:author="Rose, Ian" w:date="2020-04-09T16:19:00Z"/>
                <w:rFonts w:ascii="Arial" w:hAnsi="Arial" w:cs="Arial"/>
                <w:b/>
                <w:sz w:val="18"/>
                <w:szCs w:val="18"/>
              </w:rPr>
            </w:pPr>
          </w:p>
        </w:tc>
        <w:tc>
          <w:tcPr>
            <w:tcW w:w="60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76" w:author="Rose, Ian" w:date="2020-04-09T16:19:00Z"/>
                <w:rFonts w:ascii="Arial" w:hAnsi="Arial" w:cs="Arial"/>
                <w:b/>
                <w:sz w:val="18"/>
                <w:szCs w:val="18"/>
              </w:rPr>
            </w:pPr>
            <w:del w:id="377" w:author="Rose, Ian" w:date="2020-04-09T16:19:00Z">
              <w:r w:rsidRPr="003B0832" w:rsidDel="00A26608">
                <w:rPr>
                  <w:rFonts w:ascii="Arial" w:hAnsi="Arial" w:cs="Arial"/>
                  <w:b/>
                  <w:sz w:val="18"/>
                  <w:szCs w:val="18"/>
                </w:rPr>
                <w:delText>T1</w:delText>
              </w:r>
            </w:del>
          </w:p>
        </w:tc>
        <w:tc>
          <w:tcPr>
            <w:tcW w:w="60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78" w:author="Rose, Ian" w:date="2020-04-09T16:19:00Z"/>
                <w:rFonts w:ascii="Arial" w:hAnsi="Arial" w:cs="Arial"/>
                <w:b/>
                <w:sz w:val="18"/>
                <w:szCs w:val="18"/>
              </w:rPr>
            </w:pPr>
            <w:del w:id="379" w:author="Rose, Ian" w:date="2020-04-09T16:19:00Z">
              <w:r w:rsidRPr="003B0832" w:rsidDel="00A26608">
                <w:rPr>
                  <w:rFonts w:ascii="Arial" w:hAnsi="Arial" w:cs="Arial"/>
                  <w:b/>
                  <w:sz w:val="18"/>
                  <w:szCs w:val="18"/>
                </w:rPr>
                <w:delText>T2</w:delText>
              </w:r>
            </w:del>
          </w:p>
        </w:tc>
        <w:tc>
          <w:tcPr>
            <w:tcW w:w="608"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80" w:author="Rose, Ian" w:date="2020-04-09T16:19:00Z"/>
                <w:rFonts w:ascii="Arial" w:hAnsi="Arial" w:cs="Arial"/>
                <w:b/>
                <w:sz w:val="18"/>
                <w:szCs w:val="18"/>
              </w:rPr>
            </w:pPr>
            <w:del w:id="381" w:author="Rose, Ian" w:date="2020-04-09T16:19:00Z">
              <w:r w:rsidRPr="003B0832" w:rsidDel="00A26608">
                <w:rPr>
                  <w:rFonts w:ascii="Arial" w:hAnsi="Arial" w:cs="Arial"/>
                  <w:b/>
                  <w:sz w:val="18"/>
                  <w:szCs w:val="18"/>
                </w:rPr>
                <w:delText>T3</w:delText>
              </w:r>
            </w:del>
          </w:p>
        </w:tc>
        <w:tc>
          <w:tcPr>
            <w:tcW w:w="60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82" w:author="Rose, Ian" w:date="2020-04-09T16:19:00Z"/>
                <w:rFonts w:ascii="Arial" w:hAnsi="Arial" w:cs="Arial"/>
                <w:b/>
                <w:sz w:val="18"/>
                <w:szCs w:val="18"/>
              </w:rPr>
            </w:pPr>
            <w:del w:id="383" w:author="Rose, Ian" w:date="2020-04-09T16:19:00Z">
              <w:r w:rsidRPr="003B0832" w:rsidDel="00A26608">
                <w:rPr>
                  <w:rFonts w:ascii="Arial" w:hAnsi="Arial" w:cs="Arial"/>
                  <w:b/>
                  <w:sz w:val="18"/>
                  <w:szCs w:val="18"/>
                </w:rPr>
                <w:delText>T4</w:delText>
              </w:r>
            </w:del>
          </w:p>
        </w:tc>
        <w:tc>
          <w:tcPr>
            <w:tcW w:w="608"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84" w:author="Rose, Ian" w:date="2020-04-09T16:19:00Z"/>
                <w:rFonts w:ascii="Arial" w:hAnsi="Arial" w:cs="Arial"/>
                <w:b/>
                <w:sz w:val="18"/>
                <w:szCs w:val="18"/>
              </w:rPr>
            </w:pPr>
            <w:del w:id="385" w:author="Rose, Ian" w:date="2020-04-09T16:19:00Z">
              <w:r w:rsidRPr="003B0832" w:rsidDel="00A26608">
                <w:rPr>
                  <w:rFonts w:ascii="Arial" w:hAnsi="Arial" w:cs="Arial"/>
                  <w:b/>
                  <w:sz w:val="18"/>
                  <w:szCs w:val="18"/>
                </w:rPr>
                <w:delText>T5</w:delText>
              </w:r>
            </w:del>
          </w:p>
        </w:tc>
      </w:tr>
      <w:tr w:rsidR="003B0832" w:rsidRPr="003B0832" w:rsidDel="00A26608" w:rsidTr="008A70DD">
        <w:trPr>
          <w:cantSplit/>
          <w:trHeight w:val="198"/>
          <w:jc w:val="center"/>
          <w:del w:id="386" w:author="Rose, Ian" w:date="2020-04-09T16:19:00Z"/>
        </w:trPr>
        <w:tc>
          <w:tcPr>
            <w:tcW w:w="3658" w:type="dxa"/>
            <w:gridSpan w:val="2"/>
          </w:tcPr>
          <w:p w:rsidR="003B0832" w:rsidRPr="003B0832" w:rsidDel="00A26608" w:rsidRDefault="003B0832" w:rsidP="003B0832">
            <w:pPr>
              <w:keepNext/>
              <w:keepLines/>
              <w:overflowPunct w:val="0"/>
              <w:autoSpaceDE w:val="0"/>
              <w:autoSpaceDN w:val="0"/>
              <w:adjustRightInd w:val="0"/>
              <w:spacing w:after="0"/>
              <w:textAlignment w:val="baseline"/>
              <w:rPr>
                <w:del w:id="387" w:author="Rose, Ian" w:date="2020-04-09T16:19:00Z"/>
                <w:rFonts w:ascii="Arial" w:hAnsi="Arial" w:cs="Arial"/>
                <w:noProof/>
                <w:sz w:val="18"/>
                <w:szCs w:val="18"/>
                <w:lang w:val="it-IT"/>
              </w:rPr>
            </w:pPr>
            <w:del w:id="388" w:author="Rose, Ian" w:date="2020-04-09T16:19:00Z">
              <w:r w:rsidRPr="003B0832" w:rsidDel="00A26608">
                <w:rPr>
                  <w:rFonts w:ascii="Arial" w:eastAsia="?? ??" w:hAnsi="Arial"/>
                  <w:sz w:val="18"/>
                </w:rPr>
                <w:delText>AoA setup</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389" w:author="Rose, Ian" w:date="2020-04-09T16:19:00Z"/>
                <w:rFonts w:ascii="Arial" w:hAnsi="Arial" w:cs="Arial"/>
                <w:sz w:val="18"/>
                <w:szCs w:val="18"/>
              </w:rPr>
            </w:pPr>
          </w:p>
        </w:tc>
        <w:tc>
          <w:tcPr>
            <w:tcW w:w="3037" w:type="dxa"/>
            <w:gridSpan w:val="5"/>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390" w:author="Rose, Ian" w:date="2020-04-09T16:19:00Z"/>
                <w:rFonts w:ascii="Arial" w:eastAsia="MS Mincho" w:hAnsi="Arial" w:cs="Arial"/>
                <w:sz w:val="18"/>
                <w:szCs w:val="18"/>
              </w:rPr>
            </w:pPr>
            <w:del w:id="391" w:author="Rose, Ian" w:date="2020-04-09T16:19:00Z">
              <w:r w:rsidRPr="003B0832" w:rsidDel="00A26608">
                <w:rPr>
                  <w:rFonts w:ascii="Arial" w:hAnsi="Arial"/>
                  <w:sz w:val="18"/>
                </w:rPr>
                <w:delText>Setup 3 defined in A.3.15</w:delText>
              </w:r>
            </w:del>
          </w:p>
        </w:tc>
      </w:tr>
      <w:tr w:rsidR="003B0832" w:rsidRPr="003B0832" w:rsidDel="00A26608" w:rsidTr="008A70DD">
        <w:trPr>
          <w:cantSplit/>
          <w:trHeight w:val="135"/>
          <w:jc w:val="center"/>
          <w:del w:id="392"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393" w:author="Rose, Ian" w:date="2020-04-09T16:19:00Z"/>
                <w:rFonts w:ascii="Arial" w:hAnsi="Arial" w:cs="Arial"/>
                <w:sz w:val="18"/>
                <w:szCs w:val="18"/>
                <w:lang w:val="en-US"/>
              </w:rPr>
            </w:pPr>
            <w:del w:id="394" w:author="Rose, Ian" w:date="2020-04-09T16:19:00Z">
              <w:r w:rsidRPr="003B0832" w:rsidDel="00A26608">
                <w:rPr>
                  <w:rFonts w:ascii="Arial" w:hAnsi="Arial" w:cs="Arial"/>
                  <w:sz w:val="18"/>
                  <w:szCs w:val="18"/>
                  <w:lang w:eastAsia="ja-JP"/>
                </w:rPr>
                <w:delText>EPRE ratio of PDCCH DMRS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395" w:author="Rose, Ian" w:date="2020-04-09T16:19:00Z"/>
                <w:rFonts w:ascii="Arial" w:hAnsi="Arial" w:cs="Arial"/>
                <w:sz w:val="18"/>
                <w:szCs w:val="18"/>
              </w:rPr>
            </w:pPr>
            <w:del w:id="396" w:author="Rose, Ian" w:date="2020-04-09T16:19:00Z">
              <w:r w:rsidRPr="003B0832" w:rsidDel="00A26608">
                <w:rPr>
                  <w:rFonts w:ascii="Arial" w:hAnsi="Arial" w:cs="Arial"/>
                  <w:sz w:val="18"/>
                  <w:szCs w:val="18"/>
                </w:rPr>
                <w:delText>dB</w:delText>
              </w:r>
            </w:del>
          </w:p>
        </w:tc>
        <w:tc>
          <w:tcPr>
            <w:tcW w:w="3037" w:type="dxa"/>
            <w:gridSpan w:val="5"/>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397" w:author="Rose, Ian" w:date="2020-04-09T16:19:00Z"/>
                <w:rFonts w:ascii="Arial" w:hAnsi="Arial" w:cs="Arial"/>
                <w:sz w:val="18"/>
                <w:szCs w:val="18"/>
              </w:rPr>
            </w:pPr>
            <w:del w:id="398" w:author="Rose, Ian" w:date="2020-04-09T16:19:00Z">
              <w:r w:rsidRPr="003B0832" w:rsidDel="00A26608">
                <w:rPr>
                  <w:rFonts w:ascii="Arial" w:hAnsi="Arial" w:cs="Arial"/>
                  <w:sz w:val="18"/>
                  <w:szCs w:val="18"/>
                </w:rPr>
                <w:delText>4</w:delText>
              </w:r>
            </w:del>
          </w:p>
        </w:tc>
      </w:tr>
      <w:tr w:rsidR="003B0832" w:rsidRPr="003B0832" w:rsidDel="00A26608" w:rsidTr="008A70DD">
        <w:trPr>
          <w:cantSplit/>
          <w:trHeight w:val="144"/>
          <w:jc w:val="center"/>
          <w:del w:id="399"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00" w:author="Rose, Ian" w:date="2020-04-09T16:19:00Z"/>
                <w:rFonts w:ascii="Arial" w:hAnsi="Arial" w:cs="Arial"/>
                <w:sz w:val="18"/>
                <w:szCs w:val="18"/>
                <w:lang w:val="en-US"/>
              </w:rPr>
            </w:pPr>
            <w:del w:id="401" w:author="Rose, Ian" w:date="2020-04-09T16:19:00Z">
              <w:r w:rsidRPr="003B0832" w:rsidDel="00A26608">
                <w:rPr>
                  <w:rFonts w:ascii="Arial" w:hAnsi="Arial" w:cs="Arial"/>
                  <w:sz w:val="18"/>
                  <w:szCs w:val="18"/>
                  <w:lang w:eastAsia="ja-JP"/>
                </w:rPr>
                <w:delText>EPRE ratio of PDCCH to PDCCH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02" w:author="Rose, Ian" w:date="2020-04-09T16:19:00Z"/>
                <w:rFonts w:ascii="Arial" w:hAnsi="Arial" w:cs="Arial"/>
                <w:sz w:val="18"/>
                <w:szCs w:val="18"/>
              </w:rPr>
            </w:pPr>
            <w:del w:id="403" w:author="Rose, Ian" w:date="2020-04-09T16:19:00Z">
              <w:r w:rsidRPr="003B0832" w:rsidDel="00A26608">
                <w:rPr>
                  <w:rFonts w:ascii="Arial" w:hAnsi="Arial" w:cs="Arial"/>
                  <w:sz w:val="18"/>
                  <w:szCs w:val="18"/>
                </w:rPr>
                <w:delText>dB</w:delText>
              </w:r>
            </w:del>
          </w:p>
        </w:tc>
        <w:tc>
          <w:tcPr>
            <w:tcW w:w="3037" w:type="dxa"/>
            <w:gridSpan w:val="5"/>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04" w:author="Rose, Ian" w:date="2020-04-09T16:19:00Z"/>
                <w:rFonts w:ascii="Arial" w:hAnsi="Arial" w:cs="Arial"/>
                <w:sz w:val="18"/>
                <w:szCs w:val="18"/>
              </w:rPr>
            </w:pPr>
            <w:del w:id="405" w:author="Rose, Ian" w:date="2020-04-09T16:19:00Z">
              <w:r w:rsidRPr="003B0832" w:rsidDel="00A26608">
                <w:rPr>
                  <w:rFonts w:ascii="Arial" w:hAnsi="Arial" w:cs="Arial"/>
                  <w:sz w:val="18"/>
                  <w:szCs w:val="18"/>
                </w:rPr>
                <w:delText>0</w:delText>
              </w:r>
            </w:del>
          </w:p>
        </w:tc>
      </w:tr>
      <w:tr w:rsidR="003B0832" w:rsidRPr="003B0832" w:rsidDel="00A26608" w:rsidTr="008A70DD">
        <w:trPr>
          <w:cantSplit/>
          <w:trHeight w:val="135"/>
          <w:jc w:val="center"/>
          <w:del w:id="406"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07" w:author="Rose, Ian" w:date="2020-04-09T16:19:00Z"/>
                <w:rFonts w:ascii="Arial" w:hAnsi="Arial" w:cs="Arial"/>
                <w:sz w:val="18"/>
                <w:szCs w:val="18"/>
                <w:lang w:val="en-US"/>
              </w:rPr>
            </w:pPr>
            <w:del w:id="408" w:author="Rose, Ian" w:date="2020-04-09T16:19:00Z">
              <w:r w:rsidRPr="003B0832" w:rsidDel="00A26608">
                <w:rPr>
                  <w:rFonts w:ascii="Arial" w:hAnsi="Arial" w:cs="Arial"/>
                  <w:sz w:val="18"/>
                  <w:szCs w:val="18"/>
                  <w:lang w:eastAsia="ja-JP"/>
                </w:rPr>
                <w:delText>EPRE ratio of PBCH DMRS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09" w:author="Rose, Ian" w:date="2020-04-09T16:19:00Z"/>
                <w:rFonts w:ascii="Arial" w:hAnsi="Arial" w:cs="Arial"/>
                <w:sz w:val="18"/>
                <w:szCs w:val="18"/>
              </w:rPr>
            </w:pPr>
            <w:del w:id="410" w:author="Rose, Ian" w:date="2020-04-09T16:19:00Z">
              <w:r w:rsidRPr="003B0832" w:rsidDel="00A26608">
                <w:rPr>
                  <w:rFonts w:ascii="Arial" w:hAnsi="Arial" w:cs="Arial"/>
                  <w:sz w:val="18"/>
                  <w:szCs w:val="18"/>
                </w:rPr>
                <w:delText>dB</w:delText>
              </w:r>
            </w:del>
          </w:p>
        </w:tc>
        <w:tc>
          <w:tcPr>
            <w:tcW w:w="3037" w:type="dxa"/>
            <w:gridSpan w:val="5"/>
            <w:vMerge w:val="restart"/>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11" w:author="Rose, Ian" w:date="2020-04-09T16:19:00Z"/>
                <w:rFonts w:ascii="Arial" w:hAnsi="Arial" w:cs="Arial"/>
                <w:sz w:val="18"/>
                <w:szCs w:val="18"/>
              </w:rPr>
            </w:pPr>
            <w:del w:id="412" w:author="Rose, Ian" w:date="2020-04-09T16:19:00Z">
              <w:r w:rsidRPr="003B0832" w:rsidDel="00A26608">
                <w:rPr>
                  <w:rFonts w:ascii="Arial" w:hAnsi="Arial" w:cs="Arial"/>
                  <w:sz w:val="18"/>
                  <w:szCs w:val="18"/>
                </w:rPr>
                <w:delText>0</w:delText>
              </w:r>
            </w:del>
          </w:p>
        </w:tc>
      </w:tr>
      <w:tr w:rsidR="003B0832" w:rsidRPr="003B0832" w:rsidDel="00A26608" w:rsidTr="008A70DD">
        <w:trPr>
          <w:cantSplit/>
          <w:trHeight w:val="135"/>
          <w:jc w:val="center"/>
          <w:del w:id="413"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14" w:author="Rose, Ian" w:date="2020-04-09T16:19:00Z"/>
                <w:rFonts w:ascii="Arial" w:hAnsi="Arial" w:cs="Arial"/>
                <w:sz w:val="18"/>
                <w:szCs w:val="18"/>
                <w:lang w:val="en-US"/>
              </w:rPr>
            </w:pPr>
            <w:del w:id="415" w:author="Rose, Ian" w:date="2020-04-09T16:19:00Z">
              <w:r w:rsidRPr="003B0832" w:rsidDel="00A26608">
                <w:rPr>
                  <w:rFonts w:ascii="Arial" w:hAnsi="Arial" w:cs="Arial"/>
                  <w:sz w:val="18"/>
                  <w:szCs w:val="18"/>
                  <w:lang w:eastAsia="ja-JP"/>
                </w:rPr>
                <w:delText>EPRE ratio of PBCH to PBCH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6" w:author="Rose, Ian" w:date="2020-04-09T16:19:00Z"/>
                <w:rFonts w:ascii="Arial" w:hAnsi="Arial" w:cs="Arial"/>
                <w:sz w:val="18"/>
                <w:szCs w:val="18"/>
              </w:rPr>
            </w:pPr>
            <w:del w:id="417"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18" w:author="Rose, Ian" w:date="2020-04-09T16:19:00Z"/>
                <w:rFonts w:ascii="Arial" w:hAnsi="Arial" w:cs="Arial"/>
                <w:sz w:val="18"/>
                <w:szCs w:val="18"/>
              </w:rPr>
            </w:pPr>
          </w:p>
        </w:tc>
      </w:tr>
      <w:tr w:rsidR="003B0832" w:rsidRPr="003B0832" w:rsidDel="00A26608" w:rsidTr="008A70DD">
        <w:trPr>
          <w:cantSplit/>
          <w:trHeight w:val="144"/>
          <w:jc w:val="center"/>
          <w:del w:id="419"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20" w:author="Rose, Ian" w:date="2020-04-09T16:19:00Z"/>
                <w:rFonts w:ascii="Arial" w:hAnsi="Arial" w:cs="Arial"/>
                <w:sz w:val="18"/>
                <w:szCs w:val="18"/>
                <w:lang w:val="en-US"/>
              </w:rPr>
            </w:pPr>
            <w:del w:id="421" w:author="Rose, Ian" w:date="2020-04-09T16:19:00Z">
              <w:r w:rsidRPr="003B0832" w:rsidDel="00A26608">
                <w:rPr>
                  <w:rFonts w:ascii="Arial" w:hAnsi="Arial" w:cs="Arial"/>
                  <w:sz w:val="18"/>
                  <w:szCs w:val="18"/>
                  <w:lang w:eastAsia="ja-JP"/>
                </w:rPr>
                <w:delText>EPRE ratio of PSS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22" w:author="Rose, Ian" w:date="2020-04-09T16:19:00Z"/>
                <w:rFonts w:ascii="Arial" w:hAnsi="Arial" w:cs="Arial"/>
                <w:sz w:val="18"/>
                <w:szCs w:val="18"/>
              </w:rPr>
            </w:pPr>
            <w:del w:id="423"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24" w:author="Rose, Ian" w:date="2020-04-09T16:19:00Z"/>
                <w:rFonts w:ascii="Arial" w:hAnsi="Arial" w:cs="Arial"/>
                <w:sz w:val="18"/>
                <w:szCs w:val="18"/>
              </w:rPr>
            </w:pPr>
          </w:p>
        </w:tc>
      </w:tr>
      <w:tr w:rsidR="003B0832" w:rsidRPr="003B0832" w:rsidDel="00A26608" w:rsidTr="008A70DD">
        <w:trPr>
          <w:cantSplit/>
          <w:trHeight w:val="135"/>
          <w:jc w:val="center"/>
          <w:del w:id="425"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26" w:author="Rose, Ian" w:date="2020-04-09T16:19:00Z"/>
                <w:rFonts w:ascii="Arial" w:hAnsi="Arial" w:cs="Arial"/>
                <w:sz w:val="18"/>
                <w:szCs w:val="18"/>
                <w:lang w:val="en-US"/>
              </w:rPr>
            </w:pPr>
            <w:del w:id="427" w:author="Rose, Ian" w:date="2020-04-09T16:19:00Z">
              <w:r w:rsidRPr="003B0832" w:rsidDel="00A26608">
                <w:rPr>
                  <w:rFonts w:ascii="Arial" w:hAnsi="Arial" w:cs="Arial"/>
                  <w:sz w:val="18"/>
                  <w:szCs w:val="18"/>
                  <w:lang w:eastAsia="ja-JP"/>
                </w:rPr>
                <w:delText xml:space="preserve">EPRE ratio of PDSCH DMRS to SSS </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28" w:author="Rose, Ian" w:date="2020-04-09T16:19:00Z"/>
                <w:rFonts w:ascii="Arial" w:hAnsi="Arial" w:cs="Arial"/>
                <w:sz w:val="18"/>
                <w:szCs w:val="18"/>
              </w:rPr>
            </w:pPr>
            <w:del w:id="429"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30" w:author="Rose, Ian" w:date="2020-04-09T16:19:00Z"/>
                <w:rFonts w:ascii="Arial" w:hAnsi="Arial" w:cs="Arial"/>
                <w:sz w:val="18"/>
                <w:szCs w:val="18"/>
              </w:rPr>
            </w:pPr>
          </w:p>
        </w:tc>
      </w:tr>
      <w:tr w:rsidR="003B0832" w:rsidRPr="003B0832" w:rsidDel="00A26608" w:rsidTr="008A70DD">
        <w:trPr>
          <w:cantSplit/>
          <w:trHeight w:val="135"/>
          <w:jc w:val="center"/>
          <w:del w:id="431"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32" w:author="Rose, Ian" w:date="2020-04-09T16:19:00Z"/>
                <w:rFonts w:ascii="Arial" w:hAnsi="Arial" w:cs="Arial"/>
                <w:sz w:val="18"/>
                <w:szCs w:val="18"/>
                <w:lang w:val="en-US"/>
              </w:rPr>
            </w:pPr>
            <w:del w:id="433" w:author="Rose, Ian" w:date="2020-04-09T16:19:00Z">
              <w:r w:rsidRPr="003B0832" w:rsidDel="00A26608">
                <w:rPr>
                  <w:rFonts w:ascii="Arial" w:hAnsi="Arial" w:cs="Arial"/>
                  <w:sz w:val="18"/>
                  <w:szCs w:val="18"/>
                  <w:lang w:eastAsia="ja-JP"/>
                </w:rPr>
                <w:delText>EPRE ratio of PDSCH to PDSCH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34" w:author="Rose, Ian" w:date="2020-04-09T16:19:00Z"/>
                <w:rFonts w:ascii="Arial" w:hAnsi="Arial" w:cs="Arial"/>
                <w:sz w:val="18"/>
                <w:szCs w:val="18"/>
              </w:rPr>
            </w:pPr>
            <w:del w:id="435"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36" w:author="Rose, Ian" w:date="2020-04-09T16:19:00Z"/>
                <w:rFonts w:ascii="Arial" w:hAnsi="Arial" w:cs="Arial"/>
                <w:sz w:val="18"/>
                <w:szCs w:val="18"/>
              </w:rPr>
            </w:pPr>
          </w:p>
        </w:tc>
      </w:tr>
      <w:tr w:rsidR="003B0832" w:rsidRPr="003B0832" w:rsidDel="00A26608" w:rsidTr="008A70DD">
        <w:trPr>
          <w:cantSplit/>
          <w:trHeight w:val="135"/>
          <w:jc w:val="center"/>
          <w:del w:id="437"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38" w:author="Rose, Ian" w:date="2020-04-09T16:19:00Z"/>
                <w:rFonts w:ascii="Arial" w:hAnsi="Arial" w:cs="Arial"/>
                <w:sz w:val="18"/>
                <w:szCs w:val="18"/>
                <w:lang w:val="en-US"/>
              </w:rPr>
            </w:pPr>
            <w:del w:id="439" w:author="Rose, Ian" w:date="2020-04-09T16:19:00Z">
              <w:r w:rsidRPr="003B0832" w:rsidDel="00A26608">
                <w:rPr>
                  <w:rFonts w:ascii="Arial" w:hAnsi="Arial" w:cs="Arial"/>
                  <w:sz w:val="18"/>
                  <w:szCs w:val="18"/>
                  <w:lang w:eastAsia="ja-JP"/>
                </w:rPr>
                <w:delText>EPRE ratio of OCNG DMRS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40" w:author="Rose, Ian" w:date="2020-04-09T16:19:00Z"/>
                <w:rFonts w:ascii="Arial" w:hAnsi="Arial" w:cs="Arial"/>
                <w:sz w:val="18"/>
                <w:szCs w:val="18"/>
              </w:rPr>
            </w:pPr>
            <w:del w:id="441"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42" w:author="Rose, Ian" w:date="2020-04-09T16:19:00Z"/>
                <w:rFonts w:ascii="Arial" w:hAnsi="Arial" w:cs="Arial"/>
                <w:sz w:val="18"/>
                <w:szCs w:val="18"/>
              </w:rPr>
            </w:pPr>
          </w:p>
        </w:tc>
      </w:tr>
      <w:tr w:rsidR="003B0832" w:rsidRPr="003B0832" w:rsidDel="00A26608" w:rsidTr="008A70DD">
        <w:trPr>
          <w:cantSplit/>
          <w:trHeight w:val="135"/>
          <w:jc w:val="center"/>
          <w:del w:id="443"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44" w:author="Rose, Ian" w:date="2020-04-09T16:19:00Z"/>
                <w:rFonts w:ascii="Arial" w:hAnsi="Arial" w:cs="Arial"/>
                <w:sz w:val="18"/>
                <w:szCs w:val="18"/>
                <w:lang w:val="en-US"/>
              </w:rPr>
            </w:pPr>
            <w:del w:id="445" w:author="Rose, Ian" w:date="2020-04-09T16:19:00Z">
              <w:r w:rsidRPr="003B0832" w:rsidDel="00A26608">
                <w:rPr>
                  <w:rFonts w:ascii="Arial" w:hAnsi="Arial" w:cs="Arial"/>
                  <w:sz w:val="18"/>
                  <w:szCs w:val="18"/>
                  <w:lang w:eastAsia="ja-JP"/>
                </w:rPr>
                <w:delText>EPRE ratio of OCNG to OCNG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46" w:author="Rose, Ian" w:date="2020-04-09T16:19:00Z"/>
                <w:rFonts w:ascii="Arial" w:hAnsi="Arial" w:cs="Arial"/>
                <w:sz w:val="18"/>
                <w:szCs w:val="18"/>
              </w:rPr>
            </w:pPr>
            <w:del w:id="447"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48" w:author="Rose, Ian" w:date="2020-04-09T16:19:00Z"/>
                <w:rFonts w:ascii="Arial" w:hAnsi="Arial" w:cs="Arial"/>
                <w:sz w:val="18"/>
                <w:szCs w:val="18"/>
              </w:rPr>
            </w:pPr>
          </w:p>
        </w:tc>
      </w:tr>
      <w:tr w:rsidR="003B0832" w:rsidRPr="003B0832" w:rsidDel="00A26608" w:rsidTr="008A70DD">
        <w:trPr>
          <w:cantSplit/>
          <w:trHeight w:val="148"/>
          <w:jc w:val="center"/>
          <w:del w:id="449"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450" w:author="Rose, Ian" w:date="2020-04-09T16:19:00Z"/>
                <w:rFonts w:ascii="Arial" w:hAnsi="Arial" w:cs="Arial"/>
                <w:sz w:val="18"/>
                <w:szCs w:val="18"/>
              </w:rPr>
            </w:pPr>
            <w:del w:id="451" w:author="Rose, Ian" w:date="2020-04-09T16:19:00Z">
              <w:r w:rsidRPr="003B0832" w:rsidDel="00A26608">
                <w:rPr>
                  <w:rFonts w:ascii="Arial" w:eastAsia="?? ??" w:hAnsi="Arial" w:cs="Arial"/>
                  <w:sz w:val="18"/>
                  <w:szCs w:val="18"/>
                </w:rPr>
                <w:delText>ssb-Index 0 SNR</w:delTex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452" w:author="Rose, Ian" w:date="2020-04-09T16:19:00Z"/>
                <w:rFonts w:ascii="Arial" w:hAnsi="Arial" w:cs="Arial"/>
                <w:noProof/>
                <w:sz w:val="18"/>
                <w:szCs w:val="18"/>
                <w:lang w:val="it-IT"/>
              </w:rPr>
            </w:pPr>
            <w:del w:id="453" w:author="Rose, Ian" w:date="2020-04-09T16:19:00Z">
              <w:r w:rsidRPr="003B0832" w:rsidDel="00A26608">
                <w:rPr>
                  <w:rFonts w:ascii="Arial" w:hAnsi="Arial" w:cs="Arial"/>
                  <w:noProof/>
                  <w:sz w:val="18"/>
                  <w:szCs w:val="18"/>
                  <w:lang w:val="it-IT"/>
                </w:rPr>
                <w:delText>Config 1</w:delText>
              </w:r>
            </w:del>
          </w:p>
        </w:tc>
        <w:tc>
          <w:tcPr>
            <w:tcW w:w="737" w:type="dxa"/>
            <w:vMerge w:val="restart"/>
          </w:tcPr>
          <w:p w:rsidR="003B0832" w:rsidRPr="003B0832" w:rsidDel="00A26608" w:rsidRDefault="003B0832" w:rsidP="003B0832">
            <w:pPr>
              <w:keepNext/>
              <w:keepLines/>
              <w:overflowPunct w:val="0"/>
              <w:autoSpaceDE w:val="0"/>
              <w:autoSpaceDN w:val="0"/>
              <w:adjustRightInd w:val="0"/>
              <w:spacing w:after="0"/>
              <w:jc w:val="center"/>
              <w:textAlignment w:val="baseline"/>
              <w:rPr>
                <w:del w:id="454" w:author="Rose, Ian" w:date="2020-04-09T16:19:00Z"/>
                <w:rFonts w:ascii="Arial" w:hAnsi="Arial" w:cs="Arial"/>
                <w:sz w:val="18"/>
                <w:szCs w:val="18"/>
              </w:rPr>
            </w:pPr>
            <w:del w:id="455" w:author="Rose, Ian" w:date="2020-04-09T16:19:00Z">
              <w:r w:rsidRPr="003B0832" w:rsidDel="00A26608">
                <w:rPr>
                  <w:rFonts w:ascii="Arial" w:hAnsi="Arial" w:cs="Arial"/>
                  <w:sz w:val="18"/>
                  <w:szCs w:val="18"/>
                </w:rPr>
                <w:delText>dB</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56" w:author="Rose, Ian" w:date="2020-04-09T16:19:00Z"/>
                <w:rFonts w:ascii="Arial" w:hAnsi="Arial"/>
                <w:b/>
                <w:sz w:val="18"/>
              </w:rPr>
            </w:pPr>
            <w:del w:id="457" w:author="Rose, Ian" w:date="2020-04-09T16:19:00Z">
              <w:r w:rsidRPr="003B0832" w:rsidDel="00A26608">
                <w:rPr>
                  <w:rFonts w:ascii="Arial" w:eastAsia="MS Mincho" w:hAnsi="Arial"/>
                  <w:sz w:val="18"/>
                </w:rPr>
                <w:delText>2</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58" w:author="Rose, Ian" w:date="2020-04-09T16:19:00Z"/>
                <w:rFonts w:ascii="Arial" w:hAnsi="Arial"/>
                <w:sz w:val="18"/>
              </w:rPr>
            </w:pPr>
            <w:del w:id="459" w:author="Rose, Ian" w:date="2020-04-09T16:19:00Z">
              <w:r w:rsidRPr="003B0832" w:rsidDel="00A26608">
                <w:rPr>
                  <w:rFonts w:ascii="Arial" w:eastAsia="MS Mincho" w:hAnsi="Arial"/>
                  <w:sz w:val="18"/>
                </w:rPr>
                <w:delText>-6</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60" w:author="Rose, Ian" w:date="2020-04-09T16:19:00Z"/>
                <w:rFonts w:ascii="Arial" w:hAnsi="Arial"/>
                <w:b/>
                <w:sz w:val="18"/>
              </w:rPr>
            </w:pPr>
            <w:del w:id="461" w:author="Rose, Ian" w:date="2020-04-09T16:19:00Z">
              <w:r w:rsidRPr="003B0832" w:rsidDel="00A26608">
                <w:rPr>
                  <w:rFonts w:ascii="Arial" w:eastAsia="MS Mincho" w:hAnsi="Arial"/>
                  <w:sz w:val="18"/>
                </w:rPr>
                <w:delText>-15</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62" w:author="Rose, Ian" w:date="2020-04-09T16:19:00Z"/>
                <w:rFonts w:ascii="Arial" w:hAnsi="Arial"/>
                <w:sz w:val="18"/>
              </w:rPr>
            </w:pPr>
            <w:del w:id="463" w:author="Rose, Ian" w:date="2020-04-09T16:19:00Z">
              <w:r w:rsidRPr="003B0832" w:rsidDel="00A26608">
                <w:rPr>
                  <w:rFonts w:ascii="Arial" w:hAnsi="Arial"/>
                  <w:noProof/>
                  <w:sz w:val="18"/>
                </w:rPr>
                <w:delText>-4.5</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64" w:author="Rose, Ian" w:date="2020-04-09T16:19:00Z"/>
                <w:rFonts w:ascii="Arial" w:hAnsi="Arial"/>
                <w:b/>
                <w:sz w:val="18"/>
              </w:rPr>
            </w:pPr>
            <w:del w:id="465" w:author="Rose, Ian" w:date="2020-04-09T16:19:00Z">
              <w:r w:rsidRPr="003B0832" w:rsidDel="00A26608">
                <w:rPr>
                  <w:rFonts w:ascii="Arial" w:eastAsia="MS Mincho" w:hAnsi="Arial"/>
                  <w:sz w:val="18"/>
                </w:rPr>
                <w:delText>2</w:delText>
              </w:r>
            </w:del>
          </w:p>
        </w:tc>
      </w:tr>
      <w:tr w:rsidR="003B0832" w:rsidRPr="003B0832" w:rsidDel="00A26608" w:rsidTr="008A70DD">
        <w:trPr>
          <w:cantSplit/>
          <w:trHeight w:val="198"/>
          <w:jc w:val="center"/>
          <w:del w:id="466"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467" w:author="Rose, Ian" w:date="2020-04-09T16:19:00Z"/>
                <w:rFonts w:ascii="Arial" w:eastAsia="?? ??" w:hAnsi="Arial" w:cs="Arial"/>
                <w:sz w:val="18"/>
                <w:szCs w:val="18"/>
              </w:rPr>
            </w:pPr>
            <w:del w:id="468" w:author="Rose, Ian" w:date="2020-04-09T16:19:00Z">
              <w:r w:rsidRPr="003B0832" w:rsidDel="00A26608">
                <w:rPr>
                  <w:rFonts w:ascii="Arial" w:eastAsia="?? ??" w:hAnsi="Arial" w:cs="Arial"/>
                  <w:sz w:val="18"/>
                  <w:szCs w:val="18"/>
                </w:rPr>
                <w:delText>ssb-Index 1 SNR</w:delTex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469" w:author="Rose, Ian" w:date="2020-04-09T16:19:00Z"/>
                <w:rFonts w:ascii="Arial" w:hAnsi="Arial" w:cs="Arial"/>
                <w:noProof/>
                <w:sz w:val="18"/>
                <w:szCs w:val="18"/>
                <w:lang w:val="it-IT"/>
              </w:rPr>
            </w:pPr>
            <w:del w:id="470" w:author="Rose, Ian" w:date="2020-04-09T16:19:00Z">
              <w:r w:rsidRPr="003B0832" w:rsidDel="00A26608">
                <w:rPr>
                  <w:rFonts w:ascii="Arial" w:hAnsi="Arial" w:cs="Arial"/>
                  <w:noProof/>
                  <w:sz w:val="18"/>
                  <w:szCs w:val="18"/>
                  <w:lang w:val="it-IT"/>
                </w:rPr>
                <w:delText>Config 1</w:delText>
              </w:r>
            </w:del>
          </w:p>
        </w:tc>
        <w:tc>
          <w:tcPr>
            <w:tcW w:w="737" w:type="dxa"/>
            <w:vMerge/>
          </w:tcPr>
          <w:p w:rsidR="003B0832" w:rsidRPr="003B0832" w:rsidDel="00A26608" w:rsidRDefault="003B0832" w:rsidP="003B0832">
            <w:pPr>
              <w:keepNext/>
              <w:keepLines/>
              <w:overflowPunct w:val="0"/>
              <w:autoSpaceDE w:val="0"/>
              <w:autoSpaceDN w:val="0"/>
              <w:adjustRightInd w:val="0"/>
              <w:spacing w:after="0"/>
              <w:jc w:val="center"/>
              <w:textAlignment w:val="baseline"/>
              <w:rPr>
                <w:del w:id="471" w:author="Rose, Ian" w:date="2020-04-09T16:19:00Z"/>
                <w:rFonts w:ascii="Arial" w:hAnsi="Arial" w:cs="Arial"/>
                <w:sz w:val="18"/>
                <w:szCs w:val="18"/>
              </w:rPr>
            </w:pPr>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72" w:author="Rose, Ian" w:date="2020-04-09T16:19:00Z"/>
                <w:rFonts w:ascii="Arial" w:hAnsi="Arial"/>
                <w:b/>
                <w:sz w:val="18"/>
              </w:rPr>
            </w:pPr>
            <w:del w:id="473" w:author="Rose, Ian" w:date="2020-04-09T16:19:00Z">
              <w:r w:rsidRPr="003B0832" w:rsidDel="00A26608">
                <w:rPr>
                  <w:rFonts w:ascii="Arial" w:eastAsia="MS Mincho" w:hAnsi="Arial"/>
                  <w:sz w:val="18"/>
                </w:rPr>
                <w:delText>2</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74" w:author="Rose, Ian" w:date="2020-04-09T16:19:00Z"/>
                <w:rFonts w:ascii="Arial" w:hAnsi="Arial"/>
                <w:sz w:val="18"/>
              </w:rPr>
            </w:pPr>
            <w:del w:id="475" w:author="Rose, Ian" w:date="2020-04-09T16:19:00Z">
              <w:r w:rsidRPr="003B0832" w:rsidDel="00A26608">
                <w:rPr>
                  <w:rFonts w:ascii="Arial" w:eastAsia="MS Mincho" w:hAnsi="Arial"/>
                  <w:sz w:val="18"/>
                </w:rPr>
                <w:delText>-15</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76" w:author="Rose, Ian" w:date="2020-04-09T16:19:00Z"/>
                <w:rFonts w:ascii="Arial" w:hAnsi="Arial"/>
                <w:b/>
                <w:sz w:val="18"/>
              </w:rPr>
            </w:pPr>
            <w:del w:id="477" w:author="Rose, Ian" w:date="2020-04-09T16:19:00Z">
              <w:r w:rsidRPr="003B0832" w:rsidDel="00A26608">
                <w:rPr>
                  <w:rFonts w:ascii="Arial" w:eastAsia="MS Mincho" w:hAnsi="Arial"/>
                  <w:sz w:val="18"/>
                </w:rPr>
                <w:delText>-15</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78" w:author="Rose, Ian" w:date="2020-04-09T16:19:00Z"/>
                <w:rFonts w:ascii="Arial" w:hAnsi="Arial"/>
                <w:sz w:val="18"/>
              </w:rPr>
            </w:pPr>
            <w:del w:id="479" w:author="Rose, Ian" w:date="2020-04-09T16:19:00Z">
              <w:r w:rsidRPr="003B0832" w:rsidDel="00A26608">
                <w:rPr>
                  <w:rFonts w:ascii="Arial" w:eastAsia="MS Mincho" w:hAnsi="Arial"/>
                  <w:sz w:val="18"/>
                </w:rPr>
                <w:delText>-15</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80" w:author="Rose, Ian" w:date="2020-04-09T16:19:00Z"/>
                <w:rFonts w:ascii="Arial" w:hAnsi="Arial"/>
                <w:b/>
                <w:sz w:val="18"/>
              </w:rPr>
            </w:pPr>
            <w:del w:id="481" w:author="Rose, Ian" w:date="2020-04-09T16:19:00Z">
              <w:r w:rsidRPr="003B0832" w:rsidDel="00A26608">
                <w:rPr>
                  <w:rFonts w:ascii="Arial" w:eastAsia="MS Mincho" w:hAnsi="Arial"/>
                  <w:sz w:val="18"/>
                </w:rPr>
                <w:delText>-15</w:delText>
              </w:r>
            </w:del>
          </w:p>
        </w:tc>
      </w:tr>
      <w:tr w:rsidR="003B0832" w:rsidRPr="003B0832" w:rsidDel="00A26608" w:rsidTr="008A70DD">
        <w:trPr>
          <w:cantSplit/>
          <w:trHeight w:val="198"/>
          <w:jc w:val="center"/>
          <w:del w:id="482"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483" w:author="Rose, Ian" w:date="2020-04-09T16:19:00Z"/>
                <w:rFonts w:ascii="Arial" w:eastAsia="?? ??" w:hAnsi="Arial" w:cs="Arial"/>
                <w:sz w:val="18"/>
                <w:szCs w:val="18"/>
              </w:rPr>
            </w:pPr>
            <w:del w:id="484" w:author="Rose, Ian" w:date="2020-04-09T16:19:00Z">
              <w:r w:rsidRPr="003B0832" w:rsidDel="00A26608">
                <w:rPr>
                  <w:rFonts w:ascii="Arial" w:hAnsi="Arial" w:cs="Arial"/>
                  <w:sz w:val="18"/>
                  <w:szCs w:val="18"/>
                  <w:lang w:eastAsia="zh-CN"/>
                </w:rPr>
                <w:delText>SNR on other channels and signals</w:delTex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485" w:author="Rose, Ian" w:date="2020-04-09T16:19:00Z"/>
                <w:rFonts w:ascii="Arial" w:hAnsi="Arial" w:cs="Arial"/>
                <w:noProof/>
                <w:sz w:val="18"/>
                <w:szCs w:val="18"/>
                <w:lang w:val="it-IT" w:eastAsia="zh-CN"/>
              </w:rPr>
            </w:pPr>
            <w:del w:id="486" w:author="Rose, Ian" w:date="2020-04-09T16:19:00Z">
              <w:r w:rsidRPr="003B0832" w:rsidDel="00A26608">
                <w:rPr>
                  <w:rFonts w:ascii="Arial" w:hAnsi="Arial" w:cs="Arial" w:hint="eastAsia"/>
                  <w:noProof/>
                  <w:sz w:val="18"/>
                  <w:szCs w:val="18"/>
                  <w:lang w:val="it-IT" w:eastAsia="zh-CN"/>
                </w:rPr>
                <w:delText>C</w:delText>
              </w:r>
              <w:r w:rsidRPr="003B0832" w:rsidDel="00A26608">
                <w:rPr>
                  <w:rFonts w:ascii="Arial" w:hAnsi="Arial" w:cs="Arial"/>
                  <w:noProof/>
                  <w:sz w:val="18"/>
                  <w:szCs w:val="18"/>
                  <w:lang w:val="it-IT" w:eastAsia="zh-CN"/>
                </w:rPr>
                <w:delText>onfig 1</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87" w:author="Rose, Ian" w:date="2020-04-09T16:19:00Z"/>
                <w:rFonts w:ascii="Arial" w:hAnsi="Arial" w:cs="Arial"/>
                <w:sz w:val="18"/>
                <w:szCs w:val="18"/>
                <w:lang w:eastAsia="zh-CN"/>
              </w:rPr>
            </w:pPr>
            <w:del w:id="488" w:author="Rose, Ian" w:date="2020-04-09T16:19:00Z">
              <w:r w:rsidRPr="003B0832" w:rsidDel="00A26608">
                <w:rPr>
                  <w:rFonts w:ascii="Arial" w:hAnsi="Arial" w:cs="Arial" w:hint="eastAsia"/>
                  <w:sz w:val="18"/>
                  <w:szCs w:val="18"/>
                  <w:lang w:eastAsia="zh-CN"/>
                </w:rPr>
                <w:delText>d</w:delText>
              </w:r>
              <w:r w:rsidRPr="003B0832" w:rsidDel="00A26608">
                <w:rPr>
                  <w:rFonts w:ascii="Arial" w:hAnsi="Arial" w:cs="Arial"/>
                  <w:sz w:val="18"/>
                  <w:szCs w:val="18"/>
                  <w:lang w:eastAsia="zh-CN"/>
                </w:rPr>
                <w:delText>B</w:delText>
              </w:r>
            </w:del>
          </w:p>
        </w:tc>
        <w:tc>
          <w:tcPr>
            <w:tcW w:w="3037" w:type="dxa"/>
            <w:gridSpan w:val="5"/>
          </w:tcPr>
          <w:p w:rsidR="003B0832" w:rsidRPr="003B0832" w:rsidDel="00A26608" w:rsidRDefault="003B0832" w:rsidP="003B0832">
            <w:pPr>
              <w:keepNext/>
              <w:keepLines/>
              <w:overflowPunct w:val="0"/>
              <w:autoSpaceDE w:val="0"/>
              <w:autoSpaceDN w:val="0"/>
              <w:adjustRightInd w:val="0"/>
              <w:spacing w:after="0"/>
              <w:jc w:val="center"/>
              <w:textAlignment w:val="baseline"/>
              <w:rPr>
                <w:del w:id="489" w:author="Rose, Ian" w:date="2020-04-09T16:19:00Z"/>
                <w:rFonts w:ascii="Arial" w:hAnsi="Arial"/>
                <w:sz w:val="18"/>
                <w:lang w:eastAsia="zh-CN"/>
              </w:rPr>
            </w:pPr>
            <w:del w:id="490" w:author="Rose, Ian" w:date="2020-04-09T16:19:00Z">
              <w:r w:rsidRPr="003B0832" w:rsidDel="00A26608">
                <w:rPr>
                  <w:rFonts w:ascii="Arial" w:hAnsi="Arial"/>
                  <w:sz w:val="18"/>
                  <w:lang w:eastAsia="zh-CN"/>
                </w:rPr>
                <w:delText>2</w:delText>
              </w:r>
            </w:del>
          </w:p>
        </w:tc>
      </w:tr>
      <w:tr w:rsidR="003B0832" w:rsidRPr="003B0832" w:rsidDel="00A26608" w:rsidTr="008A70DD">
        <w:trPr>
          <w:cantSplit/>
          <w:trHeight w:val="152"/>
          <w:jc w:val="center"/>
          <w:del w:id="491"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492" w:author="Rose, Ian" w:date="2020-04-09T16:19:00Z"/>
                <w:rFonts w:ascii="Arial" w:hAnsi="Arial" w:cs="Arial"/>
                <w:sz w:val="18"/>
                <w:szCs w:val="18"/>
              </w:rPr>
            </w:pPr>
            <w:del w:id="493" w:author="Rose, Ian" w:date="2020-04-09T16:19:00Z">
              <w:r w:rsidRPr="003B0832" w:rsidDel="00A26608">
                <w:rPr>
                  <w:rFonts w:ascii="Arial" w:hAnsi="Arial" w:cs="Arial"/>
                  <w:position w:val="-12"/>
                  <w:sz w:val="18"/>
                  <w:szCs w:val="18"/>
                </w:rPr>
                <w:object w:dxaOrig="420" w:dyaOrig="360">
                  <v:shape id="_x0000_i1032" type="#_x0000_t75" style="width:21pt;height:21pt" o:ole="" fillcolor="window">
                    <v:imagedata r:id="rId13" o:title=""/>
                  </v:shape>
                  <o:OLEObject Type="Embed" ProgID="Equation.3" ShapeID="_x0000_i1032" DrawAspect="Content" ObjectID="_1648383945" r:id="rId25"/>
                </w:objec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494" w:author="Rose, Ian" w:date="2020-04-09T16:19:00Z"/>
                <w:rFonts w:ascii="Arial" w:hAnsi="Arial" w:cs="Arial"/>
                <w:noProof/>
                <w:sz w:val="18"/>
                <w:szCs w:val="18"/>
                <w:lang w:val="it-IT"/>
              </w:rPr>
            </w:pPr>
            <w:del w:id="495" w:author="Rose, Ian" w:date="2020-04-09T16:19:00Z">
              <w:r w:rsidRPr="003B0832" w:rsidDel="00A26608">
                <w:rPr>
                  <w:rFonts w:ascii="Arial" w:hAnsi="Arial" w:cs="Arial"/>
                  <w:noProof/>
                  <w:sz w:val="18"/>
                  <w:szCs w:val="18"/>
                  <w:lang w:val="it-IT"/>
                </w:rPr>
                <w:delText>Config 1</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96" w:author="Rose, Ian" w:date="2020-04-09T16:19:00Z"/>
                <w:rFonts w:ascii="Arial" w:hAnsi="Arial" w:cs="Arial"/>
                <w:sz w:val="18"/>
                <w:szCs w:val="18"/>
              </w:rPr>
            </w:pPr>
            <w:del w:id="497" w:author="Rose, Ian" w:date="2020-04-09T16:19:00Z">
              <w:r w:rsidRPr="003B0832" w:rsidDel="00A26608">
                <w:rPr>
                  <w:rFonts w:ascii="Arial" w:hAnsi="Arial" w:cs="Arial"/>
                  <w:sz w:val="18"/>
                  <w:szCs w:val="18"/>
                </w:rPr>
                <w:delText>dBm/15KHz</w:delText>
              </w:r>
            </w:del>
          </w:p>
        </w:tc>
        <w:tc>
          <w:tcPr>
            <w:tcW w:w="3037" w:type="dxa"/>
            <w:gridSpan w:val="5"/>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98" w:author="Rose, Ian" w:date="2020-04-09T16:19:00Z"/>
                <w:rFonts w:ascii="Arial" w:hAnsi="Arial" w:cs="Arial"/>
                <w:sz w:val="18"/>
                <w:szCs w:val="18"/>
              </w:rPr>
            </w:pPr>
            <w:del w:id="499" w:author="Rose, Ian" w:date="2020-04-09T16:19:00Z">
              <w:r w:rsidRPr="003B0832" w:rsidDel="00A26608">
                <w:rPr>
                  <w:rFonts w:ascii="Arial" w:hAnsi="Arial" w:cs="Arial"/>
                  <w:sz w:val="18"/>
                  <w:szCs w:val="18"/>
                </w:rPr>
                <w:delText>92.1</w:delText>
              </w:r>
              <w:r w:rsidRPr="003B0832" w:rsidDel="00A26608">
                <w:rPr>
                  <w:rFonts w:ascii="Arial" w:hAnsi="Arial" w:cs="Arial"/>
                  <w:sz w:val="18"/>
                  <w:szCs w:val="18"/>
                  <w:lang w:eastAsia="zh-CN"/>
                </w:rPr>
                <w:delText>dBm</w:delText>
              </w:r>
            </w:del>
          </w:p>
        </w:tc>
      </w:tr>
      <w:tr w:rsidR="003B0832" w:rsidRPr="003B0832" w:rsidDel="00A26608" w:rsidTr="008A70DD">
        <w:trPr>
          <w:cantSplit/>
          <w:trHeight w:val="166"/>
          <w:jc w:val="center"/>
          <w:del w:id="500" w:author="Rose, Ian" w:date="2020-04-09T16:19:00Z"/>
        </w:trPr>
        <w:tc>
          <w:tcPr>
            <w:tcW w:w="3658" w:type="dxa"/>
            <w:gridSpan w:val="2"/>
          </w:tcPr>
          <w:p w:rsidR="003B0832" w:rsidRPr="003B0832" w:rsidDel="00A26608" w:rsidRDefault="003B0832" w:rsidP="003B0832">
            <w:pPr>
              <w:keepNext/>
              <w:keepLines/>
              <w:overflowPunct w:val="0"/>
              <w:autoSpaceDE w:val="0"/>
              <w:autoSpaceDN w:val="0"/>
              <w:adjustRightInd w:val="0"/>
              <w:spacing w:after="0"/>
              <w:textAlignment w:val="baseline"/>
              <w:rPr>
                <w:del w:id="501" w:author="Rose, Ian" w:date="2020-04-09T16:19:00Z"/>
                <w:rFonts w:ascii="Arial" w:hAnsi="Arial" w:cs="Arial"/>
                <w:sz w:val="18"/>
                <w:szCs w:val="18"/>
              </w:rPr>
            </w:pPr>
            <w:del w:id="502" w:author="Rose, Ian" w:date="2020-04-09T16:19:00Z">
              <w:r w:rsidRPr="003B0832" w:rsidDel="00A26608">
                <w:rPr>
                  <w:rFonts w:ascii="Arial" w:eastAsia="?? ??" w:hAnsi="Arial" w:cs="Arial"/>
                  <w:sz w:val="18"/>
                  <w:szCs w:val="18"/>
                </w:rPr>
                <w:delText>Propagation condition</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03" w:author="Rose, Ian" w:date="2020-04-09T16:19:00Z"/>
                <w:rFonts w:ascii="Arial" w:hAnsi="Arial" w:cs="Arial"/>
                <w:sz w:val="18"/>
                <w:szCs w:val="18"/>
              </w:rPr>
            </w:pPr>
          </w:p>
        </w:tc>
        <w:tc>
          <w:tcPr>
            <w:tcW w:w="3037" w:type="dxa"/>
            <w:gridSpan w:val="5"/>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504" w:author="Rose, Ian" w:date="2020-04-09T16:19:00Z"/>
                <w:rFonts w:ascii="Arial" w:eastAsia="MS Mincho" w:hAnsi="Arial" w:cs="Arial"/>
                <w:sz w:val="18"/>
                <w:szCs w:val="18"/>
              </w:rPr>
            </w:pPr>
            <w:del w:id="505" w:author="Rose, Ian" w:date="2020-04-09T16:19:00Z">
              <w:r w:rsidRPr="003B0832" w:rsidDel="00A26608">
                <w:rPr>
                  <w:rFonts w:ascii="Arial" w:eastAsia="MS Mincho" w:hAnsi="Arial" w:cs="Arial"/>
                  <w:sz w:val="18"/>
                  <w:szCs w:val="18"/>
                </w:rPr>
                <w:delText>TDL-A 30ns 75Hz</w:delText>
              </w:r>
            </w:del>
          </w:p>
        </w:tc>
      </w:tr>
      <w:tr w:rsidR="003B0832" w:rsidRPr="003B0832" w:rsidDel="00A26608" w:rsidTr="008A70DD">
        <w:trPr>
          <w:cantSplit/>
          <w:trHeight w:val="254"/>
          <w:jc w:val="center"/>
          <w:del w:id="506" w:author="Rose, Ian" w:date="2020-04-09T16:19:00Z"/>
        </w:trPr>
        <w:tc>
          <w:tcPr>
            <w:tcW w:w="7432" w:type="dxa"/>
            <w:gridSpan w:val="8"/>
          </w:tcPr>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07" w:author="Rose, Ian" w:date="2020-04-09T16:19:00Z"/>
                <w:rFonts w:ascii="Arial" w:hAnsi="Arial" w:cs="Arial"/>
                <w:sz w:val="18"/>
                <w:szCs w:val="18"/>
              </w:rPr>
            </w:pPr>
            <w:del w:id="508" w:author="Rose, Ian" w:date="2020-04-09T16:19:00Z">
              <w:r w:rsidRPr="003B0832" w:rsidDel="00A26608">
                <w:rPr>
                  <w:rFonts w:ascii="Arial" w:hAnsi="Arial" w:cs="Arial"/>
                  <w:sz w:val="18"/>
                  <w:szCs w:val="18"/>
                </w:rPr>
                <w:delText>Note 1:</w:delText>
              </w:r>
              <w:r w:rsidRPr="003B0832" w:rsidDel="00A26608">
                <w:rPr>
                  <w:rFonts w:ascii="Arial" w:hAnsi="Arial" w:cs="Arial"/>
                  <w:sz w:val="18"/>
                  <w:szCs w:val="18"/>
                </w:rPr>
                <w:tab/>
                <w:delText>OCNG shall be used such that the resources in Cell 1 are fully allocated and a constant total transmitted power spectral density is achieved for all OFDM symbols.</w:delText>
              </w:r>
            </w:del>
          </w:p>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09" w:author="Rose, Ian" w:date="2020-04-09T16:19:00Z"/>
                <w:rFonts w:ascii="Arial" w:hAnsi="Arial" w:cs="Arial"/>
                <w:sz w:val="18"/>
                <w:szCs w:val="18"/>
              </w:rPr>
            </w:pPr>
            <w:del w:id="510" w:author="Rose, Ian" w:date="2020-04-09T16:19:00Z">
              <w:r w:rsidRPr="003B0832" w:rsidDel="00A26608">
                <w:rPr>
                  <w:rFonts w:ascii="Arial" w:hAnsi="Arial" w:cs="Arial"/>
                  <w:sz w:val="18"/>
                  <w:szCs w:val="18"/>
                </w:rPr>
                <w:delText>Note 2:</w:delText>
              </w:r>
              <w:r w:rsidRPr="003B0832" w:rsidDel="00A26608">
                <w:rPr>
                  <w:rFonts w:ascii="Arial" w:hAnsi="Arial" w:cs="Arial"/>
                  <w:sz w:val="18"/>
                  <w:szCs w:val="18"/>
                </w:rPr>
                <w:tab/>
                <w:delText>The signal contains PDCCH for UEs other than the device under test as part of OCNG.</w:delText>
              </w:r>
            </w:del>
          </w:p>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11" w:author="Rose, Ian" w:date="2020-04-09T16:19:00Z"/>
                <w:rFonts w:ascii="Arial" w:hAnsi="Arial" w:cs="Arial"/>
                <w:sz w:val="18"/>
                <w:szCs w:val="18"/>
              </w:rPr>
            </w:pPr>
            <w:del w:id="512" w:author="Rose, Ian" w:date="2020-04-09T16:19:00Z">
              <w:r w:rsidRPr="003B0832" w:rsidDel="00A26608">
                <w:rPr>
                  <w:rFonts w:ascii="Arial" w:hAnsi="Arial" w:cs="Arial"/>
                  <w:sz w:val="18"/>
                  <w:szCs w:val="18"/>
                </w:rPr>
                <w:delText>Note 3:</w:delText>
              </w:r>
              <w:r w:rsidRPr="003B0832" w:rsidDel="00A26608">
                <w:rPr>
                  <w:rFonts w:ascii="Arial" w:hAnsi="Arial" w:cs="Arial"/>
                  <w:sz w:val="18"/>
                  <w:szCs w:val="18"/>
                </w:rPr>
                <w:tab/>
                <w:delText>SNR levels correspond to the signal to noise ratio over the SSS REs.</w:delText>
              </w:r>
            </w:del>
          </w:p>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13" w:author="Rose, Ian" w:date="2020-04-09T16:19:00Z"/>
                <w:rFonts w:ascii="Arial" w:hAnsi="Arial" w:cs="Arial"/>
                <w:sz w:val="18"/>
                <w:szCs w:val="18"/>
              </w:rPr>
            </w:pPr>
            <w:del w:id="514" w:author="Rose, Ian" w:date="2020-04-09T16:19:00Z">
              <w:r w:rsidRPr="003B0832" w:rsidDel="00A26608">
                <w:rPr>
                  <w:rFonts w:ascii="Arial" w:hAnsi="Arial" w:cs="Arial"/>
                  <w:sz w:val="18"/>
                  <w:szCs w:val="18"/>
                </w:rPr>
                <w:delText>Note 4:</w:delText>
              </w:r>
              <w:r w:rsidRPr="003B0832" w:rsidDel="00A26608">
                <w:rPr>
                  <w:rFonts w:ascii="Arial" w:eastAsia="MS Mincho" w:hAnsi="Arial" w:cs="Arial"/>
                  <w:snapToGrid w:val="0"/>
                  <w:sz w:val="18"/>
                  <w:szCs w:val="18"/>
                </w:rPr>
                <w:tab/>
              </w:r>
              <w:r w:rsidRPr="003B0832" w:rsidDel="00A26608">
                <w:rPr>
                  <w:rFonts w:ascii="Arial" w:hAnsi="Arial" w:cs="Arial"/>
                  <w:sz w:val="18"/>
                  <w:szCs w:val="18"/>
                </w:rPr>
                <w:delText>The SNR values are specified for testing a UE which supports 2RX on at least one band. For testing of a UE which supports 4RX on all bands, the SNR during T3 is A.3.6.</w:delText>
              </w:r>
            </w:del>
          </w:p>
        </w:tc>
      </w:tr>
    </w:tbl>
    <w:p w:rsidR="003B0832" w:rsidRPr="003B0832" w:rsidDel="00A26608" w:rsidRDefault="003B0832" w:rsidP="003B0832">
      <w:pPr>
        <w:overflowPunct w:val="0"/>
        <w:autoSpaceDE w:val="0"/>
        <w:autoSpaceDN w:val="0"/>
        <w:adjustRightInd w:val="0"/>
        <w:textAlignment w:val="baseline"/>
        <w:rPr>
          <w:del w:id="515" w:author="Rose, Ian" w:date="2020-04-09T16:19:00Z"/>
        </w:rPr>
      </w:pPr>
    </w:p>
    <w:p w:rsidR="00A26608" w:rsidRPr="00B429E2" w:rsidRDefault="00A26608" w:rsidP="00A26608">
      <w:pPr>
        <w:keepNext/>
        <w:keepLines/>
        <w:overflowPunct w:val="0"/>
        <w:autoSpaceDE w:val="0"/>
        <w:autoSpaceDN w:val="0"/>
        <w:adjustRightInd w:val="0"/>
        <w:spacing w:before="60"/>
        <w:jc w:val="center"/>
        <w:textAlignment w:val="baseline"/>
        <w:rPr>
          <w:ins w:id="516" w:author="Rose, Ian" w:date="2020-04-09T16:19:00Z"/>
          <w:rFonts w:ascii="Arial" w:hAnsi="Arial"/>
          <w:b/>
          <w:lang w:val="en-US"/>
        </w:rPr>
      </w:pPr>
      <w:ins w:id="517" w:author="Rose, Ian" w:date="2020-04-09T16:19:00Z">
        <w:r>
          <w:rPr>
            <w:rFonts w:ascii="Arial" w:hAnsi="Arial"/>
            <w:b/>
            <w:lang w:val="en-US"/>
          </w:rPr>
          <w:t>Table A.7</w:t>
        </w:r>
        <w:r w:rsidRPr="00B429E2">
          <w:rPr>
            <w:rFonts w:ascii="Arial" w:hAnsi="Arial"/>
            <w:b/>
            <w:lang w:val="en-US"/>
          </w:rPr>
          <w:t>.5.1.2.1-3: OTA related cell specific</w:t>
        </w:r>
        <w:r>
          <w:rPr>
            <w:rFonts w:ascii="Arial" w:hAnsi="Arial"/>
            <w:b/>
            <w:lang w:val="en-US"/>
          </w:rPr>
          <w:t xml:space="preserve"> test parameters for FR2 (Cell 1</w:t>
        </w:r>
        <w:r w:rsidRPr="00B429E2">
          <w:rPr>
            <w:rFonts w:ascii="Arial" w:hAnsi="Arial"/>
            <w:b/>
            <w:lang w:val="en-US"/>
          </w:rPr>
          <w:t>) for in-sync radio link monitoring tests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A26608" w:rsidRPr="00B429E2" w:rsidTr="001A3F02">
        <w:trPr>
          <w:cantSplit/>
          <w:trHeight w:val="207"/>
          <w:jc w:val="center"/>
          <w:ins w:id="518" w:author="Rose, Ian" w:date="2020-04-09T16:19:00Z"/>
        </w:trPr>
        <w:tc>
          <w:tcPr>
            <w:tcW w:w="3494" w:type="dxa"/>
            <w:gridSpan w:val="2"/>
            <w:vMerge w:val="restart"/>
            <w:tcBorders>
              <w:top w:val="single" w:sz="4" w:space="0" w:color="auto"/>
              <w:left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19" w:author="Rose, Ian" w:date="2020-04-09T16:19:00Z"/>
                <w:rFonts w:ascii="Arial" w:hAnsi="Arial"/>
                <w:b/>
                <w:sz w:val="18"/>
              </w:rPr>
            </w:pPr>
            <w:ins w:id="520" w:author="Rose, Ian" w:date="2020-04-09T16:19:00Z">
              <w:r w:rsidRPr="00B429E2">
                <w:rPr>
                  <w:rFonts w:ascii="Arial" w:hAnsi="Arial"/>
                  <w:b/>
                  <w:sz w:val="18"/>
                </w:rPr>
                <w:t>Parameter</w:t>
              </w:r>
            </w:ins>
          </w:p>
        </w:tc>
        <w:tc>
          <w:tcPr>
            <w:tcW w:w="940" w:type="dxa"/>
            <w:vMerge w:val="restart"/>
            <w:tcBorders>
              <w:top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21" w:author="Rose, Ian" w:date="2020-04-09T16:19:00Z"/>
                <w:rFonts w:ascii="Arial" w:hAnsi="Arial"/>
                <w:b/>
                <w:sz w:val="18"/>
              </w:rPr>
            </w:pPr>
            <w:ins w:id="522" w:author="Rose, Ian" w:date="2020-04-09T16:19:00Z">
              <w:r w:rsidRPr="00B429E2">
                <w:rPr>
                  <w:rFonts w:ascii="Arial" w:hAnsi="Arial"/>
                  <w:b/>
                  <w:sz w:val="18"/>
                </w:rPr>
                <w:t>Unit</w:t>
              </w:r>
            </w:ins>
          </w:p>
        </w:tc>
        <w:tc>
          <w:tcPr>
            <w:tcW w:w="7400" w:type="dxa"/>
            <w:gridSpan w:val="10"/>
            <w:tcBorders>
              <w:top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23" w:author="Rose, Ian" w:date="2020-04-09T16:19:00Z"/>
                <w:rFonts w:ascii="Arial" w:hAnsi="Arial"/>
                <w:b/>
                <w:sz w:val="18"/>
              </w:rPr>
            </w:pPr>
            <w:ins w:id="524" w:author="Rose, Ian" w:date="2020-04-09T16:19:00Z">
              <w:r w:rsidRPr="00B429E2">
                <w:rPr>
                  <w:rFonts w:ascii="Arial" w:hAnsi="Arial"/>
                  <w:b/>
                  <w:sz w:val="18"/>
                </w:rPr>
                <w:t>Test 1</w:t>
              </w:r>
            </w:ins>
          </w:p>
        </w:tc>
      </w:tr>
      <w:tr w:rsidR="00A26608" w:rsidRPr="00B429E2" w:rsidTr="001A3F02">
        <w:trPr>
          <w:cantSplit/>
          <w:trHeight w:val="207"/>
          <w:jc w:val="center"/>
          <w:ins w:id="525" w:author="Rose, Ian" w:date="2020-04-09T16:19:00Z"/>
        </w:trPr>
        <w:tc>
          <w:tcPr>
            <w:tcW w:w="3494" w:type="dxa"/>
            <w:gridSpan w:val="2"/>
            <w:vMerge/>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26" w:author="Rose, Ian" w:date="2020-04-09T16:19:00Z"/>
                <w:rFonts w:ascii="Arial" w:hAnsi="Arial"/>
                <w:b/>
                <w:sz w:val="18"/>
              </w:rPr>
            </w:pPr>
          </w:p>
        </w:tc>
        <w:tc>
          <w:tcPr>
            <w:tcW w:w="940" w:type="dxa"/>
            <w:vMerge/>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27" w:author="Rose, Ian" w:date="2020-04-09T16:19:00Z"/>
                <w:rFonts w:ascii="Arial" w:hAnsi="Arial"/>
                <w:b/>
                <w:sz w:val="18"/>
              </w:rPr>
            </w:pPr>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28" w:author="Rose, Ian" w:date="2020-04-09T16:19:00Z"/>
                <w:rFonts w:ascii="Arial" w:hAnsi="Arial"/>
                <w:b/>
                <w:sz w:val="18"/>
              </w:rPr>
            </w:pPr>
            <w:ins w:id="529" w:author="Rose, Ian" w:date="2020-04-09T16:19:00Z">
              <w:r w:rsidRPr="00B429E2">
                <w:rPr>
                  <w:rFonts w:ascii="Arial" w:hAnsi="Arial"/>
                  <w:b/>
                  <w:sz w:val="18"/>
                </w:rPr>
                <w:t>T1</w:t>
              </w:r>
            </w:ins>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30" w:author="Rose, Ian" w:date="2020-04-09T16:19:00Z"/>
                <w:rFonts w:ascii="Arial" w:hAnsi="Arial"/>
                <w:b/>
                <w:sz w:val="18"/>
              </w:rPr>
            </w:pPr>
            <w:ins w:id="531" w:author="Rose, Ian" w:date="2020-04-09T16:19:00Z">
              <w:r w:rsidRPr="00B429E2">
                <w:rPr>
                  <w:rFonts w:ascii="Arial" w:hAnsi="Arial"/>
                  <w:b/>
                  <w:sz w:val="18"/>
                </w:rPr>
                <w:t>T2</w:t>
              </w:r>
            </w:ins>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32" w:author="Rose, Ian" w:date="2020-04-09T16:19:00Z"/>
                <w:rFonts w:ascii="Arial" w:hAnsi="Arial"/>
                <w:b/>
                <w:sz w:val="18"/>
              </w:rPr>
            </w:pPr>
            <w:ins w:id="533" w:author="Rose, Ian" w:date="2020-04-09T16:19:00Z">
              <w:r w:rsidRPr="00B429E2">
                <w:rPr>
                  <w:rFonts w:ascii="Arial" w:hAnsi="Arial"/>
                  <w:b/>
                  <w:sz w:val="18"/>
                </w:rPr>
                <w:t>T3</w:t>
              </w:r>
            </w:ins>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34" w:author="Rose, Ian" w:date="2020-04-09T16:19:00Z"/>
                <w:rFonts w:ascii="Arial" w:hAnsi="Arial"/>
                <w:b/>
                <w:sz w:val="18"/>
              </w:rPr>
            </w:pPr>
            <w:ins w:id="535" w:author="Rose, Ian" w:date="2020-04-09T16:19:00Z">
              <w:r w:rsidRPr="00B429E2">
                <w:rPr>
                  <w:rFonts w:ascii="Arial" w:hAnsi="Arial"/>
                  <w:b/>
                  <w:sz w:val="18"/>
                </w:rPr>
                <w:t>T4</w:t>
              </w:r>
            </w:ins>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36" w:author="Rose, Ian" w:date="2020-04-09T16:19:00Z"/>
                <w:rFonts w:ascii="Arial" w:hAnsi="Arial"/>
                <w:b/>
                <w:sz w:val="18"/>
              </w:rPr>
            </w:pPr>
            <w:ins w:id="537" w:author="Rose, Ian" w:date="2020-04-09T16:19:00Z">
              <w:r w:rsidRPr="00B429E2">
                <w:rPr>
                  <w:rFonts w:ascii="Arial" w:hAnsi="Arial"/>
                  <w:b/>
                  <w:sz w:val="18"/>
                </w:rPr>
                <w:t>T5</w:t>
              </w:r>
            </w:ins>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38" w:author="Rose, Ian" w:date="2020-04-09T16:19:00Z"/>
                <w:rFonts w:ascii="Arial" w:hAnsi="Arial"/>
                <w:b/>
                <w:sz w:val="18"/>
              </w:rPr>
            </w:pPr>
            <w:ins w:id="539" w:author="Rose, Ian" w:date="2020-04-09T16:19:00Z">
              <w:r w:rsidRPr="00B429E2">
                <w:rPr>
                  <w:rFonts w:ascii="Arial" w:hAnsi="Arial"/>
                  <w:b/>
                  <w:sz w:val="18"/>
                </w:rPr>
                <w:t>T1</w:t>
              </w:r>
            </w:ins>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40" w:author="Rose, Ian" w:date="2020-04-09T16:19:00Z"/>
                <w:rFonts w:ascii="Arial" w:hAnsi="Arial"/>
                <w:b/>
                <w:sz w:val="18"/>
              </w:rPr>
            </w:pPr>
            <w:ins w:id="541" w:author="Rose, Ian" w:date="2020-04-09T16:19:00Z">
              <w:r w:rsidRPr="00B429E2">
                <w:rPr>
                  <w:rFonts w:ascii="Arial" w:hAnsi="Arial"/>
                  <w:b/>
                  <w:sz w:val="18"/>
                </w:rPr>
                <w:t>T2</w:t>
              </w:r>
            </w:ins>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42" w:author="Rose, Ian" w:date="2020-04-09T16:19:00Z"/>
                <w:rFonts w:ascii="Arial" w:hAnsi="Arial"/>
                <w:b/>
                <w:sz w:val="18"/>
              </w:rPr>
            </w:pPr>
            <w:ins w:id="543" w:author="Rose, Ian" w:date="2020-04-09T16:19:00Z">
              <w:r w:rsidRPr="00B429E2">
                <w:rPr>
                  <w:rFonts w:ascii="Arial" w:hAnsi="Arial"/>
                  <w:b/>
                  <w:sz w:val="18"/>
                </w:rPr>
                <w:t>T3</w:t>
              </w:r>
            </w:ins>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44" w:author="Rose, Ian" w:date="2020-04-09T16:19:00Z"/>
                <w:rFonts w:ascii="Arial" w:hAnsi="Arial"/>
                <w:b/>
                <w:sz w:val="18"/>
              </w:rPr>
            </w:pPr>
            <w:ins w:id="545" w:author="Rose, Ian" w:date="2020-04-09T16:19:00Z">
              <w:r w:rsidRPr="00B429E2">
                <w:rPr>
                  <w:rFonts w:ascii="Arial" w:hAnsi="Arial"/>
                  <w:b/>
                  <w:sz w:val="18"/>
                </w:rPr>
                <w:t>T4</w:t>
              </w:r>
            </w:ins>
          </w:p>
        </w:tc>
        <w:tc>
          <w:tcPr>
            <w:tcW w:w="7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46" w:author="Rose, Ian" w:date="2020-04-09T16:19:00Z"/>
                <w:rFonts w:ascii="Arial" w:hAnsi="Arial"/>
                <w:b/>
                <w:sz w:val="18"/>
              </w:rPr>
            </w:pPr>
            <w:ins w:id="547" w:author="Rose, Ian" w:date="2020-04-09T16:19:00Z">
              <w:r w:rsidRPr="00B429E2">
                <w:rPr>
                  <w:rFonts w:ascii="Arial" w:hAnsi="Arial"/>
                  <w:b/>
                  <w:sz w:val="18"/>
                </w:rPr>
                <w:t>T5</w:t>
              </w:r>
            </w:ins>
          </w:p>
        </w:tc>
      </w:tr>
      <w:tr w:rsidR="00A26608" w:rsidRPr="00B429E2" w:rsidTr="001A3F02">
        <w:trPr>
          <w:cantSplit/>
          <w:trHeight w:val="199"/>
          <w:jc w:val="center"/>
          <w:ins w:id="548" w:author="Rose, Ian" w:date="2020-04-09T16:19:00Z"/>
        </w:trPr>
        <w:tc>
          <w:tcPr>
            <w:tcW w:w="3494" w:type="dxa"/>
            <w:gridSpan w:val="2"/>
            <w:vMerge w:val="restart"/>
          </w:tcPr>
          <w:p w:rsidR="00A26608" w:rsidRPr="00B429E2" w:rsidRDefault="00A26608" w:rsidP="001A3F02">
            <w:pPr>
              <w:keepNext/>
              <w:keepLines/>
              <w:overflowPunct w:val="0"/>
              <w:autoSpaceDE w:val="0"/>
              <w:autoSpaceDN w:val="0"/>
              <w:adjustRightInd w:val="0"/>
              <w:spacing w:after="0"/>
              <w:textAlignment w:val="baseline"/>
              <w:rPr>
                <w:ins w:id="549" w:author="Rose, Ian" w:date="2020-04-09T16:19:00Z"/>
                <w:rFonts w:ascii="Arial" w:eastAsia="?? ??" w:hAnsi="Arial"/>
                <w:sz w:val="18"/>
              </w:rPr>
            </w:pPr>
            <w:ins w:id="550" w:author="Rose, Ian" w:date="2020-04-09T16:19:00Z">
              <w:r w:rsidRPr="00B429E2">
                <w:rPr>
                  <w:rFonts w:ascii="Arial" w:hAnsi="Arial" w:cs="v4.2.0"/>
                  <w:sz w:val="18"/>
                </w:rPr>
                <w:t>AoA setup</w:t>
              </w:r>
            </w:ins>
          </w:p>
          <w:p w:rsidR="00A26608" w:rsidRPr="00B429E2" w:rsidRDefault="00A26608" w:rsidP="001A3F02">
            <w:pPr>
              <w:keepNext/>
              <w:keepLines/>
              <w:overflowPunct w:val="0"/>
              <w:autoSpaceDE w:val="0"/>
              <w:autoSpaceDN w:val="0"/>
              <w:adjustRightInd w:val="0"/>
              <w:spacing w:after="0"/>
              <w:textAlignment w:val="baseline"/>
              <w:rPr>
                <w:ins w:id="551" w:author="Rose, Ian" w:date="2020-04-09T16:19:00Z"/>
                <w:rFonts w:ascii="Arial" w:hAnsi="Arial"/>
                <w:noProof/>
                <w:sz w:val="18"/>
                <w:lang w:val="it-IT"/>
              </w:rPr>
            </w:pPr>
          </w:p>
        </w:tc>
        <w:tc>
          <w:tcPr>
            <w:tcW w:w="940" w:type="dxa"/>
            <w:vMerge w:val="restart"/>
          </w:tcPr>
          <w:p w:rsidR="00A26608" w:rsidRPr="00B429E2" w:rsidRDefault="00A26608" w:rsidP="001A3F02">
            <w:pPr>
              <w:keepNext/>
              <w:keepLines/>
              <w:overflowPunct w:val="0"/>
              <w:autoSpaceDE w:val="0"/>
              <w:autoSpaceDN w:val="0"/>
              <w:adjustRightInd w:val="0"/>
              <w:spacing w:after="0"/>
              <w:jc w:val="center"/>
              <w:textAlignment w:val="baseline"/>
              <w:rPr>
                <w:ins w:id="552" w:author="Rose, Ian" w:date="2020-04-09T16:19:00Z"/>
                <w:rFonts w:ascii="Arial" w:hAnsi="Arial"/>
                <w:sz w:val="18"/>
              </w:rPr>
            </w:pPr>
          </w:p>
        </w:tc>
        <w:tc>
          <w:tcPr>
            <w:tcW w:w="7400" w:type="dxa"/>
            <w:gridSpan w:val="10"/>
            <w:vAlign w:val="center"/>
          </w:tcPr>
          <w:p w:rsidR="00A26608" w:rsidRPr="00B429E2" w:rsidRDefault="00A26608" w:rsidP="001A3F02">
            <w:pPr>
              <w:keepNext/>
              <w:keepLines/>
              <w:overflowPunct w:val="0"/>
              <w:autoSpaceDE w:val="0"/>
              <w:autoSpaceDN w:val="0"/>
              <w:adjustRightInd w:val="0"/>
              <w:spacing w:after="0"/>
              <w:jc w:val="center"/>
              <w:textAlignment w:val="baseline"/>
              <w:rPr>
                <w:ins w:id="553" w:author="Rose, Ian" w:date="2020-04-09T16:19:00Z"/>
                <w:rFonts w:ascii="Arial" w:hAnsi="Arial"/>
                <w:sz w:val="18"/>
              </w:rPr>
            </w:pPr>
            <w:ins w:id="554" w:author="Rose, Ian" w:date="2020-04-09T16:19:00Z">
              <w:r w:rsidRPr="00B429E2">
                <w:rPr>
                  <w:rFonts w:ascii="Arial" w:hAnsi="Arial"/>
                  <w:sz w:val="18"/>
                </w:rPr>
                <w:t>Setup 3 defined in A.3.15</w:t>
              </w:r>
            </w:ins>
          </w:p>
        </w:tc>
      </w:tr>
      <w:tr w:rsidR="00A26608" w:rsidRPr="00B429E2" w:rsidTr="001A3F02">
        <w:trPr>
          <w:cantSplit/>
          <w:trHeight w:val="199"/>
          <w:jc w:val="center"/>
          <w:ins w:id="555" w:author="Rose, Ian" w:date="2020-04-09T16:19:00Z"/>
        </w:trPr>
        <w:tc>
          <w:tcPr>
            <w:tcW w:w="3494" w:type="dxa"/>
            <w:gridSpan w:val="2"/>
            <w:vMerge/>
          </w:tcPr>
          <w:p w:rsidR="00A26608" w:rsidRPr="00B429E2" w:rsidRDefault="00A26608" w:rsidP="001A3F02">
            <w:pPr>
              <w:keepNext/>
              <w:keepLines/>
              <w:overflowPunct w:val="0"/>
              <w:autoSpaceDE w:val="0"/>
              <w:autoSpaceDN w:val="0"/>
              <w:adjustRightInd w:val="0"/>
              <w:spacing w:after="0"/>
              <w:textAlignment w:val="baseline"/>
              <w:rPr>
                <w:ins w:id="556" w:author="Rose, Ian" w:date="2020-04-09T16:19:00Z"/>
                <w:rFonts w:ascii="Arial" w:hAnsi="Arial" w:cs="v4.2.0"/>
                <w:sz w:val="18"/>
              </w:rPr>
            </w:pPr>
          </w:p>
        </w:tc>
        <w:tc>
          <w:tcPr>
            <w:tcW w:w="940" w:type="dxa"/>
            <w:vMerge/>
          </w:tcPr>
          <w:p w:rsidR="00A26608" w:rsidRPr="00B429E2" w:rsidRDefault="00A26608" w:rsidP="001A3F02">
            <w:pPr>
              <w:keepNext/>
              <w:keepLines/>
              <w:overflowPunct w:val="0"/>
              <w:autoSpaceDE w:val="0"/>
              <w:autoSpaceDN w:val="0"/>
              <w:adjustRightInd w:val="0"/>
              <w:spacing w:after="0"/>
              <w:jc w:val="center"/>
              <w:textAlignment w:val="baseline"/>
              <w:rPr>
                <w:ins w:id="557" w:author="Rose, Ian" w:date="2020-04-09T16:19:00Z"/>
                <w:rFonts w:ascii="Arial" w:hAnsi="Arial"/>
                <w:sz w:val="18"/>
              </w:rPr>
            </w:pPr>
          </w:p>
        </w:tc>
        <w:tc>
          <w:tcPr>
            <w:tcW w:w="3700" w:type="dxa"/>
            <w:gridSpan w:val="5"/>
            <w:vAlign w:val="center"/>
          </w:tcPr>
          <w:p w:rsidR="00A26608" w:rsidRPr="00B429E2" w:rsidRDefault="00A26608" w:rsidP="001A3F02">
            <w:pPr>
              <w:keepNext/>
              <w:keepLines/>
              <w:overflowPunct w:val="0"/>
              <w:autoSpaceDE w:val="0"/>
              <w:autoSpaceDN w:val="0"/>
              <w:adjustRightInd w:val="0"/>
              <w:spacing w:after="0"/>
              <w:jc w:val="center"/>
              <w:textAlignment w:val="baseline"/>
              <w:rPr>
                <w:ins w:id="558" w:author="Rose, Ian" w:date="2020-04-09T16:19:00Z"/>
                <w:rFonts w:ascii="Arial" w:hAnsi="Arial"/>
                <w:b/>
                <w:sz w:val="18"/>
              </w:rPr>
            </w:pPr>
            <w:ins w:id="559" w:author="Rose, Ian" w:date="2020-04-09T16:19:00Z">
              <w:r w:rsidRPr="00B429E2">
                <w:rPr>
                  <w:rFonts w:ascii="Arial" w:hAnsi="Arial"/>
                  <w:b/>
                  <w:sz w:val="18"/>
                </w:rPr>
                <w:t>AoA1</w:t>
              </w:r>
            </w:ins>
          </w:p>
        </w:tc>
        <w:tc>
          <w:tcPr>
            <w:tcW w:w="3700" w:type="dxa"/>
            <w:gridSpan w:val="5"/>
            <w:vAlign w:val="center"/>
          </w:tcPr>
          <w:p w:rsidR="00A26608" w:rsidRPr="00B429E2" w:rsidRDefault="00A26608" w:rsidP="001A3F02">
            <w:pPr>
              <w:keepNext/>
              <w:keepLines/>
              <w:overflowPunct w:val="0"/>
              <w:autoSpaceDE w:val="0"/>
              <w:autoSpaceDN w:val="0"/>
              <w:adjustRightInd w:val="0"/>
              <w:spacing w:after="0"/>
              <w:jc w:val="center"/>
              <w:textAlignment w:val="baseline"/>
              <w:rPr>
                <w:ins w:id="560" w:author="Rose, Ian" w:date="2020-04-09T16:19:00Z"/>
                <w:rFonts w:ascii="Arial" w:hAnsi="Arial"/>
                <w:b/>
                <w:sz w:val="18"/>
              </w:rPr>
            </w:pPr>
            <w:ins w:id="561" w:author="Rose, Ian" w:date="2020-04-09T16:19:00Z">
              <w:r w:rsidRPr="00B429E2">
                <w:rPr>
                  <w:rFonts w:ascii="Arial" w:hAnsi="Arial"/>
                  <w:b/>
                  <w:sz w:val="18"/>
                </w:rPr>
                <w:t>AoA2</w:t>
              </w:r>
            </w:ins>
          </w:p>
        </w:tc>
      </w:tr>
      <w:tr w:rsidR="00A26608" w:rsidRPr="00B429E2" w:rsidTr="001A3F02">
        <w:trPr>
          <w:cantSplit/>
          <w:trHeight w:val="136"/>
          <w:jc w:val="center"/>
          <w:ins w:id="562" w:author="Rose, Ian" w:date="2020-04-09T16:19:00Z"/>
        </w:trPr>
        <w:tc>
          <w:tcPr>
            <w:tcW w:w="3494" w:type="dxa"/>
            <w:gridSpan w:val="2"/>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textAlignment w:val="baseline"/>
              <w:rPr>
                <w:ins w:id="563" w:author="Rose, Ian" w:date="2020-04-09T16:19:00Z"/>
                <w:rFonts w:ascii="Arial" w:hAnsi="Arial" w:cs="Arial"/>
                <w:sz w:val="18"/>
                <w:lang w:val="en-US"/>
              </w:rPr>
            </w:pPr>
            <w:ins w:id="564" w:author="Rose, Ian" w:date="2020-04-09T16:19:00Z">
              <w:r w:rsidRPr="00B429E2">
                <w:rPr>
                  <w:rFonts w:ascii="Arial" w:hAnsi="Arial" w:cs="Arial"/>
                  <w:sz w:val="18"/>
                  <w:szCs w:val="16"/>
                  <w:lang w:eastAsia="ja-JP"/>
                </w:rPr>
                <w:t>EPRE ratio of PDCCH DMRS to SSS</w:t>
              </w:r>
            </w:ins>
          </w:p>
        </w:tc>
        <w:tc>
          <w:tcPr>
            <w:tcW w:w="9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65" w:author="Rose, Ian" w:date="2020-04-09T16:19:00Z"/>
                <w:rFonts w:ascii="Arial" w:hAnsi="Arial"/>
                <w:sz w:val="18"/>
              </w:rPr>
            </w:pPr>
            <w:ins w:id="566" w:author="Rose, Ian" w:date="2020-04-09T16:19:00Z">
              <w:r w:rsidRPr="00B429E2">
                <w:rPr>
                  <w:rFonts w:ascii="Arial" w:hAnsi="Arial"/>
                  <w:sz w:val="18"/>
                </w:rPr>
                <w:t>dB</w:t>
              </w:r>
            </w:ins>
          </w:p>
        </w:tc>
        <w:tc>
          <w:tcPr>
            <w:tcW w:w="3700" w:type="dxa"/>
            <w:gridSpan w:val="5"/>
            <w:tcBorders>
              <w:bottom w:val="single" w:sz="4" w:space="0" w:color="auto"/>
            </w:tcBorders>
            <w:vAlign w:val="center"/>
          </w:tcPr>
          <w:p w:rsidR="00A26608" w:rsidRPr="00B429E2" w:rsidRDefault="00A26608" w:rsidP="001A3F02">
            <w:pPr>
              <w:keepNext/>
              <w:keepLines/>
              <w:overflowPunct w:val="0"/>
              <w:autoSpaceDE w:val="0"/>
              <w:autoSpaceDN w:val="0"/>
              <w:adjustRightInd w:val="0"/>
              <w:spacing w:after="0"/>
              <w:jc w:val="center"/>
              <w:textAlignment w:val="baseline"/>
              <w:rPr>
                <w:ins w:id="567" w:author="Rose, Ian" w:date="2020-04-09T16:19:00Z"/>
                <w:rFonts w:ascii="Arial" w:hAnsi="Arial"/>
                <w:sz w:val="18"/>
              </w:rPr>
            </w:pPr>
            <w:ins w:id="568" w:author="Rose, Ian" w:date="2020-04-09T16:19:00Z">
              <w:r w:rsidRPr="00B429E2">
                <w:rPr>
                  <w:rFonts w:ascii="Arial" w:hAnsi="Arial"/>
                  <w:sz w:val="18"/>
                </w:rPr>
                <w:t>4</w:t>
              </w:r>
            </w:ins>
          </w:p>
        </w:tc>
        <w:tc>
          <w:tcPr>
            <w:tcW w:w="3700" w:type="dxa"/>
            <w:gridSpan w:val="5"/>
            <w:vMerge w:val="restart"/>
            <w:vAlign w:val="center"/>
          </w:tcPr>
          <w:p w:rsidR="00A26608" w:rsidRPr="00B429E2" w:rsidRDefault="00A26608" w:rsidP="001A3F02">
            <w:pPr>
              <w:keepNext/>
              <w:keepLines/>
              <w:overflowPunct w:val="0"/>
              <w:autoSpaceDE w:val="0"/>
              <w:autoSpaceDN w:val="0"/>
              <w:adjustRightInd w:val="0"/>
              <w:spacing w:after="0"/>
              <w:jc w:val="center"/>
              <w:textAlignment w:val="baseline"/>
              <w:rPr>
                <w:ins w:id="569" w:author="Rose, Ian" w:date="2020-04-09T16:19:00Z"/>
                <w:rFonts w:ascii="Arial" w:hAnsi="Arial"/>
                <w:sz w:val="18"/>
              </w:rPr>
            </w:pPr>
            <w:ins w:id="570" w:author="Rose, Ian" w:date="2020-04-09T16:19:00Z">
              <w:r w:rsidRPr="00B429E2">
                <w:rPr>
                  <w:rFonts w:ascii="Arial" w:hAnsi="Arial"/>
                  <w:sz w:val="18"/>
                </w:rPr>
                <w:t>Not sent</w:t>
              </w:r>
            </w:ins>
          </w:p>
        </w:tc>
      </w:tr>
      <w:tr w:rsidR="00A26608" w:rsidRPr="00B429E2" w:rsidTr="001A3F02">
        <w:trPr>
          <w:cantSplit/>
          <w:trHeight w:val="145"/>
          <w:jc w:val="center"/>
          <w:ins w:id="571" w:author="Rose, Ian" w:date="2020-04-09T16:19:00Z"/>
        </w:trPr>
        <w:tc>
          <w:tcPr>
            <w:tcW w:w="3494" w:type="dxa"/>
            <w:gridSpan w:val="2"/>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textAlignment w:val="baseline"/>
              <w:rPr>
                <w:ins w:id="572" w:author="Rose, Ian" w:date="2020-04-09T16:19:00Z"/>
                <w:rFonts w:ascii="Arial" w:hAnsi="Arial" w:cs="Arial"/>
                <w:sz w:val="18"/>
                <w:lang w:val="en-US"/>
              </w:rPr>
            </w:pPr>
            <w:ins w:id="573" w:author="Rose, Ian" w:date="2020-04-09T16:19:00Z">
              <w:r w:rsidRPr="00B429E2">
                <w:rPr>
                  <w:rFonts w:ascii="Arial" w:hAnsi="Arial" w:cs="Arial"/>
                  <w:sz w:val="18"/>
                  <w:szCs w:val="16"/>
                  <w:lang w:eastAsia="ja-JP"/>
                </w:rPr>
                <w:t>EPRE ratio of PDCCH to PDCCH DMRS</w:t>
              </w:r>
            </w:ins>
          </w:p>
        </w:tc>
        <w:tc>
          <w:tcPr>
            <w:tcW w:w="9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74" w:author="Rose, Ian" w:date="2020-04-09T16:19:00Z"/>
                <w:rFonts w:ascii="Arial" w:hAnsi="Arial"/>
                <w:sz w:val="18"/>
              </w:rPr>
            </w:pPr>
            <w:ins w:id="575" w:author="Rose, Ian" w:date="2020-04-09T16:19:00Z">
              <w:r w:rsidRPr="00B429E2">
                <w:rPr>
                  <w:rFonts w:ascii="Arial" w:hAnsi="Arial"/>
                  <w:sz w:val="18"/>
                </w:rPr>
                <w:t>dB</w:t>
              </w:r>
            </w:ins>
          </w:p>
        </w:tc>
        <w:tc>
          <w:tcPr>
            <w:tcW w:w="3700" w:type="dxa"/>
            <w:gridSpan w:val="5"/>
            <w:vMerge w:val="restart"/>
            <w:vAlign w:val="center"/>
          </w:tcPr>
          <w:p w:rsidR="00A26608" w:rsidRPr="00B429E2" w:rsidRDefault="00A26608" w:rsidP="001A3F02">
            <w:pPr>
              <w:keepNext/>
              <w:keepLines/>
              <w:overflowPunct w:val="0"/>
              <w:autoSpaceDE w:val="0"/>
              <w:autoSpaceDN w:val="0"/>
              <w:adjustRightInd w:val="0"/>
              <w:spacing w:after="0"/>
              <w:jc w:val="center"/>
              <w:textAlignment w:val="baseline"/>
              <w:rPr>
                <w:ins w:id="576" w:author="Rose, Ian" w:date="2020-04-09T16:19:00Z"/>
                <w:rFonts w:ascii="Arial" w:hAnsi="Arial"/>
                <w:sz w:val="18"/>
              </w:rPr>
            </w:pPr>
            <w:ins w:id="577" w:author="Rose, Ian" w:date="2020-04-09T16:19:00Z">
              <w:r w:rsidRPr="00B429E2">
                <w:rPr>
                  <w:rFonts w:ascii="Arial" w:hAnsi="Arial"/>
                  <w:sz w:val="18"/>
                </w:rPr>
                <w:t>0</w:t>
              </w:r>
            </w:ins>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578" w:author="Rose, Ian" w:date="2020-04-09T16:19:00Z"/>
                <w:rFonts w:ascii="Arial" w:hAnsi="Arial"/>
                <w:sz w:val="18"/>
              </w:rPr>
            </w:pPr>
          </w:p>
        </w:tc>
      </w:tr>
      <w:tr w:rsidR="00A26608" w:rsidRPr="00B429E2" w:rsidTr="001A3F02">
        <w:trPr>
          <w:cantSplit/>
          <w:trHeight w:val="136"/>
          <w:jc w:val="center"/>
          <w:ins w:id="579" w:author="Rose, Ian" w:date="2020-04-09T16:19:00Z"/>
        </w:trPr>
        <w:tc>
          <w:tcPr>
            <w:tcW w:w="3494" w:type="dxa"/>
            <w:gridSpan w:val="2"/>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textAlignment w:val="baseline"/>
              <w:rPr>
                <w:ins w:id="580" w:author="Rose, Ian" w:date="2020-04-09T16:19:00Z"/>
                <w:rFonts w:ascii="Arial" w:hAnsi="Arial" w:cs="Arial"/>
                <w:sz w:val="18"/>
                <w:lang w:val="en-US"/>
              </w:rPr>
            </w:pPr>
            <w:ins w:id="581" w:author="Rose, Ian" w:date="2020-04-09T16:19:00Z">
              <w:r w:rsidRPr="00B429E2">
                <w:rPr>
                  <w:rFonts w:ascii="Arial" w:hAnsi="Arial" w:cs="Arial"/>
                  <w:sz w:val="18"/>
                  <w:szCs w:val="16"/>
                  <w:lang w:eastAsia="ja-JP"/>
                </w:rPr>
                <w:t>EPRE ratio of PBCH DMRS to SSS</w:t>
              </w:r>
            </w:ins>
          </w:p>
        </w:tc>
        <w:tc>
          <w:tcPr>
            <w:tcW w:w="9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82" w:author="Rose, Ian" w:date="2020-04-09T16:19:00Z"/>
                <w:rFonts w:ascii="Arial" w:hAnsi="Arial"/>
                <w:sz w:val="18"/>
              </w:rPr>
            </w:pPr>
            <w:ins w:id="583" w:author="Rose, Ian" w:date="2020-04-09T16:19:00Z">
              <w:r w:rsidRPr="00B429E2">
                <w:rPr>
                  <w:rFonts w:ascii="Arial" w:hAnsi="Arial"/>
                  <w:sz w:val="18"/>
                </w:rPr>
                <w:t>dB</w:t>
              </w:r>
            </w:ins>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584" w:author="Rose, Ian" w:date="2020-04-09T16:19:00Z"/>
                <w:rFonts w:ascii="Arial" w:hAnsi="Arial"/>
                <w:sz w:val="18"/>
              </w:rPr>
            </w:pPr>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585" w:author="Rose, Ian" w:date="2020-04-09T16:19:00Z"/>
                <w:rFonts w:ascii="Arial" w:hAnsi="Arial"/>
                <w:sz w:val="18"/>
              </w:rPr>
            </w:pPr>
          </w:p>
        </w:tc>
      </w:tr>
      <w:tr w:rsidR="00A26608" w:rsidRPr="00B429E2" w:rsidTr="001A3F02">
        <w:trPr>
          <w:cantSplit/>
          <w:trHeight w:val="136"/>
          <w:jc w:val="center"/>
          <w:ins w:id="586" w:author="Rose, Ian" w:date="2020-04-09T16:19:00Z"/>
        </w:trPr>
        <w:tc>
          <w:tcPr>
            <w:tcW w:w="3494" w:type="dxa"/>
            <w:gridSpan w:val="2"/>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textAlignment w:val="baseline"/>
              <w:rPr>
                <w:ins w:id="587" w:author="Rose, Ian" w:date="2020-04-09T16:19:00Z"/>
                <w:rFonts w:ascii="Arial" w:hAnsi="Arial" w:cs="Arial"/>
                <w:sz w:val="18"/>
                <w:lang w:val="en-US"/>
              </w:rPr>
            </w:pPr>
            <w:ins w:id="588" w:author="Rose, Ian" w:date="2020-04-09T16:19:00Z">
              <w:r w:rsidRPr="00B429E2">
                <w:rPr>
                  <w:rFonts w:ascii="Arial" w:hAnsi="Arial" w:cs="Arial"/>
                  <w:sz w:val="18"/>
                  <w:szCs w:val="16"/>
                  <w:lang w:eastAsia="ja-JP"/>
                </w:rPr>
                <w:t>EPRE ratio of PBCH to PBCH DMRS</w:t>
              </w:r>
            </w:ins>
          </w:p>
        </w:tc>
        <w:tc>
          <w:tcPr>
            <w:tcW w:w="9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89" w:author="Rose, Ian" w:date="2020-04-09T16:19:00Z"/>
                <w:rFonts w:ascii="Arial" w:hAnsi="Arial"/>
                <w:sz w:val="18"/>
              </w:rPr>
            </w:pPr>
            <w:ins w:id="590" w:author="Rose, Ian" w:date="2020-04-09T16:19:00Z">
              <w:r w:rsidRPr="00B429E2">
                <w:rPr>
                  <w:rFonts w:ascii="Arial" w:hAnsi="Arial"/>
                  <w:sz w:val="18"/>
                </w:rPr>
                <w:t>dB</w:t>
              </w:r>
            </w:ins>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591" w:author="Rose, Ian" w:date="2020-04-09T16:19:00Z"/>
                <w:rFonts w:ascii="Arial" w:hAnsi="Arial"/>
                <w:sz w:val="18"/>
              </w:rPr>
            </w:pPr>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592" w:author="Rose, Ian" w:date="2020-04-09T16:19:00Z"/>
                <w:rFonts w:ascii="Arial" w:hAnsi="Arial"/>
                <w:sz w:val="18"/>
              </w:rPr>
            </w:pPr>
          </w:p>
        </w:tc>
      </w:tr>
      <w:tr w:rsidR="00A26608" w:rsidRPr="00B429E2" w:rsidTr="001A3F02">
        <w:trPr>
          <w:cantSplit/>
          <w:trHeight w:val="145"/>
          <w:jc w:val="center"/>
          <w:ins w:id="593" w:author="Rose, Ian" w:date="2020-04-09T16:19:00Z"/>
        </w:trPr>
        <w:tc>
          <w:tcPr>
            <w:tcW w:w="3494" w:type="dxa"/>
            <w:gridSpan w:val="2"/>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textAlignment w:val="baseline"/>
              <w:rPr>
                <w:ins w:id="594" w:author="Rose, Ian" w:date="2020-04-09T16:19:00Z"/>
                <w:rFonts w:ascii="Arial" w:hAnsi="Arial" w:cs="Arial"/>
                <w:sz w:val="18"/>
                <w:lang w:val="en-US"/>
              </w:rPr>
            </w:pPr>
            <w:ins w:id="595" w:author="Rose, Ian" w:date="2020-04-09T16:19:00Z">
              <w:r w:rsidRPr="00B429E2">
                <w:rPr>
                  <w:rFonts w:ascii="Arial" w:hAnsi="Arial" w:cs="Arial"/>
                  <w:sz w:val="18"/>
                  <w:szCs w:val="16"/>
                  <w:lang w:eastAsia="ja-JP"/>
                </w:rPr>
                <w:t>EPRE ratio of PSS to SSS</w:t>
              </w:r>
            </w:ins>
          </w:p>
        </w:tc>
        <w:tc>
          <w:tcPr>
            <w:tcW w:w="9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596" w:author="Rose, Ian" w:date="2020-04-09T16:19:00Z"/>
                <w:rFonts w:ascii="Arial" w:hAnsi="Arial"/>
                <w:sz w:val="18"/>
              </w:rPr>
            </w:pPr>
            <w:ins w:id="597" w:author="Rose, Ian" w:date="2020-04-09T16:19:00Z">
              <w:r w:rsidRPr="00B429E2">
                <w:rPr>
                  <w:rFonts w:ascii="Arial" w:hAnsi="Arial"/>
                  <w:sz w:val="18"/>
                </w:rPr>
                <w:t>dB</w:t>
              </w:r>
            </w:ins>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598" w:author="Rose, Ian" w:date="2020-04-09T16:19:00Z"/>
                <w:rFonts w:ascii="Arial" w:hAnsi="Arial"/>
                <w:sz w:val="18"/>
              </w:rPr>
            </w:pPr>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599" w:author="Rose, Ian" w:date="2020-04-09T16:19:00Z"/>
                <w:rFonts w:ascii="Arial" w:hAnsi="Arial"/>
                <w:sz w:val="18"/>
              </w:rPr>
            </w:pPr>
          </w:p>
        </w:tc>
      </w:tr>
      <w:tr w:rsidR="00A26608" w:rsidRPr="00B429E2" w:rsidTr="001A3F02">
        <w:trPr>
          <w:cantSplit/>
          <w:trHeight w:val="136"/>
          <w:jc w:val="center"/>
          <w:ins w:id="600" w:author="Rose, Ian" w:date="2020-04-09T16:19:00Z"/>
        </w:trPr>
        <w:tc>
          <w:tcPr>
            <w:tcW w:w="3494" w:type="dxa"/>
            <w:gridSpan w:val="2"/>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textAlignment w:val="baseline"/>
              <w:rPr>
                <w:ins w:id="601" w:author="Rose, Ian" w:date="2020-04-09T16:19:00Z"/>
                <w:rFonts w:ascii="Arial" w:hAnsi="Arial" w:cs="Arial"/>
                <w:sz w:val="18"/>
                <w:lang w:val="en-US"/>
              </w:rPr>
            </w:pPr>
            <w:ins w:id="602" w:author="Rose, Ian" w:date="2020-04-09T16:19:00Z">
              <w:r w:rsidRPr="00B429E2">
                <w:rPr>
                  <w:rFonts w:ascii="Arial" w:hAnsi="Arial" w:cs="Arial"/>
                  <w:sz w:val="18"/>
                  <w:szCs w:val="16"/>
                  <w:lang w:eastAsia="ja-JP"/>
                </w:rPr>
                <w:t xml:space="preserve">EPRE ratio of PDSCH DMRS to SSS </w:t>
              </w:r>
            </w:ins>
          </w:p>
        </w:tc>
        <w:tc>
          <w:tcPr>
            <w:tcW w:w="9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603" w:author="Rose, Ian" w:date="2020-04-09T16:19:00Z"/>
                <w:rFonts w:ascii="Arial" w:hAnsi="Arial"/>
                <w:sz w:val="18"/>
              </w:rPr>
            </w:pPr>
            <w:ins w:id="604" w:author="Rose, Ian" w:date="2020-04-09T16:19:00Z">
              <w:r w:rsidRPr="00B429E2">
                <w:rPr>
                  <w:rFonts w:ascii="Arial" w:hAnsi="Arial"/>
                  <w:sz w:val="18"/>
                </w:rPr>
                <w:t>dB</w:t>
              </w:r>
            </w:ins>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605" w:author="Rose, Ian" w:date="2020-04-09T16:19:00Z"/>
                <w:rFonts w:ascii="Arial" w:hAnsi="Arial"/>
                <w:sz w:val="18"/>
              </w:rPr>
            </w:pPr>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606" w:author="Rose, Ian" w:date="2020-04-09T16:19:00Z"/>
                <w:rFonts w:ascii="Arial" w:hAnsi="Arial"/>
                <w:sz w:val="18"/>
              </w:rPr>
            </w:pPr>
          </w:p>
        </w:tc>
      </w:tr>
      <w:tr w:rsidR="00A26608" w:rsidRPr="00B429E2" w:rsidTr="001A3F02">
        <w:trPr>
          <w:cantSplit/>
          <w:trHeight w:val="136"/>
          <w:jc w:val="center"/>
          <w:ins w:id="607" w:author="Rose, Ian" w:date="2020-04-09T16:19:00Z"/>
        </w:trPr>
        <w:tc>
          <w:tcPr>
            <w:tcW w:w="3494" w:type="dxa"/>
            <w:gridSpan w:val="2"/>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textAlignment w:val="baseline"/>
              <w:rPr>
                <w:ins w:id="608" w:author="Rose, Ian" w:date="2020-04-09T16:19:00Z"/>
                <w:rFonts w:ascii="Arial" w:hAnsi="Arial" w:cs="Arial"/>
                <w:sz w:val="18"/>
                <w:lang w:val="en-US"/>
              </w:rPr>
            </w:pPr>
            <w:ins w:id="609" w:author="Rose, Ian" w:date="2020-04-09T16:19:00Z">
              <w:r w:rsidRPr="00B429E2">
                <w:rPr>
                  <w:rFonts w:ascii="Arial" w:hAnsi="Arial" w:cs="Arial"/>
                  <w:sz w:val="18"/>
                  <w:szCs w:val="16"/>
                  <w:lang w:eastAsia="ja-JP"/>
                </w:rPr>
                <w:t>EPRE ratio of PDSCH to PDSCH DMRS</w:t>
              </w:r>
            </w:ins>
          </w:p>
        </w:tc>
        <w:tc>
          <w:tcPr>
            <w:tcW w:w="9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610" w:author="Rose, Ian" w:date="2020-04-09T16:19:00Z"/>
                <w:rFonts w:ascii="Arial" w:hAnsi="Arial"/>
                <w:sz w:val="18"/>
              </w:rPr>
            </w:pPr>
            <w:ins w:id="611" w:author="Rose, Ian" w:date="2020-04-09T16:19:00Z">
              <w:r w:rsidRPr="00B429E2">
                <w:rPr>
                  <w:rFonts w:ascii="Arial" w:hAnsi="Arial"/>
                  <w:sz w:val="18"/>
                </w:rPr>
                <w:t>dB</w:t>
              </w:r>
            </w:ins>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612" w:author="Rose, Ian" w:date="2020-04-09T16:19:00Z"/>
                <w:rFonts w:ascii="Arial" w:hAnsi="Arial"/>
                <w:sz w:val="18"/>
              </w:rPr>
            </w:pPr>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613" w:author="Rose, Ian" w:date="2020-04-09T16:19:00Z"/>
                <w:rFonts w:ascii="Arial" w:hAnsi="Arial"/>
                <w:sz w:val="18"/>
              </w:rPr>
            </w:pPr>
          </w:p>
        </w:tc>
      </w:tr>
      <w:tr w:rsidR="00A26608" w:rsidRPr="00B429E2" w:rsidTr="001A3F02">
        <w:trPr>
          <w:cantSplit/>
          <w:trHeight w:val="136"/>
          <w:jc w:val="center"/>
          <w:ins w:id="614" w:author="Rose, Ian" w:date="2020-04-09T16:19:00Z"/>
        </w:trPr>
        <w:tc>
          <w:tcPr>
            <w:tcW w:w="3494" w:type="dxa"/>
            <w:gridSpan w:val="2"/>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textAlignment w:val="baseline"/>
              <w:rPr>
                <w:ins w:id="615" w:author="Rose, Ian" w:date="2020-04-09T16:19:00Z"/>
                <w:rFonts w:ascii="Arial" w:hAnsi="Arial" w:cs="Arial"/>
                <w:sz w:val="18"/>
                <w:lang w:val="en-US"/>
              </w:rPr>
            </w:pPr>
            <w:ins w:id="616" w:author="Rose, Ian" w:date="2020-04-09T16:19:00Z">
              <w:r w:rsidRPr="00B429E2">
                <w:rPr>
                  <w:rFonts w:ascii="Arial" w:hAnsi="Arial" w:cs="Arial"/>
                  <w:sz w:val="18"/>
                  <w:szCs w:val="16"/>
                  <w:lang w:eastAsia="ja-JP"/>
                </w:rPr>
                <w:t>EPRE ratio of OCNG DMRS to SSS</w:t>
              </w:r>
            </w:ins>
          </w:p>
        </w:tc>
        <w:tc>
          <w:tcPr>
            <w:tcW w:w="9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617" w:author="Rose, Ian" w:date="2020-04-09T16:19:00Z"/>
                <w:rFonts w:ascii="Arial" w:hAnsi="Arial"/>
                <w:sz w:val="18"/>
              </w:rPr>
            </w:pPr>
            <w:ins w:id="618" w:author="Rose, Ian" w:date="2020-04-09T16:19:00Z">
              <w:r w:rsidRPr="00B429E2">
                <w:rPr>
                  <w:rFonts w:ascii="Arial" w:hAnsi="Arial"/>
                  <w:sz w:val="18"/>
                </w:rPr>
                <w:t>dB</w:t>
              </w:r>
            </w:ins>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619" w:author="Rose, Ian" w:date="2020-04-09T16:19:00Z"/>
                <w:rFonts w:ascii="Arial" w:hAnsi="Arial"/>
                <w:sz w:val="18"/>
              </w:rPr>
            </w:pPr>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620" w:author="Rose, Ian" w:date="2020-04-09T16:19:00Z"/>
                <w:rFonts w:ascii="Arial" w:hAnsi="Arial"/>
                <w:sz w:val="18"/>
              </w:rPr>
            </w:pPr>
          </w:p>
        </w:tc>
      </w:tr>
      <w:tr w:rsidR="00A26608" w:rsidRPr="00B429E2" w:rsidTr="001A3F02">
        <w:trPr>
          <w:cantSplit/>
          <w:trHeight w:val="136"/>
          <w:jc w:val="center"/>
          <w:ins w:id="621" w:author="Rose, Ian" w:date="2020-04-09T16:19:00Z"/>
        </w:trPr>
        <w:tc>
          <w:tcPr>
            <w:tcW w:w="3494" w:type="dxa"/>
            <w:gridSpan w:val="2"/>
            <w:tcBorders>
              <w:left w:val="single" w:sz="4" w:space="0" w:color="auto"/>
              <w:bottom w:val="single" w:sz="4" w:space="0" w:color="auto"/>
            </w:tcBorders>
          </w:tcPr>
          <w:p w:rsidR="00A26608" w:rsidRPr="00B429E2" w:rsidRDefault="00A26608" w:rsidP="001A3F02">
            <w:pPr>
              <w:keepNext/>
              <w:keepLines/>
              <w:overflowPunct w:val="0"/>
              <w:autoSpaceDE w:val="0"/>
              <w:autoSpaceDN w:val="0"/>
              <w:adjustRightInd w:val="0"/>
              <w:spacing w:after="0"/>
              <w:textAlignment w:val="baseline"/>
              <w:rPr>
                <w:ins w:id="622" w:author="Rose, Ian" w:date="2020-04-09T16:19:00Z"/>
                <w:rFonts w:ascii="Arial" w:hAnsi="Arial" w:cs="Arial"/>
                <w:sz w:val="18"/>
                <w:lang w:val="en-US"/>
              </w:rPr>
            </w:pPr>
            <w:ins w:id="623" w:author="Rose, Ian" w:date="2020-04-09T16:19:00Z">
              <w:r w:rsidRPr="00B429E2">
                <w:rPr>
                  <w:rFonts w:ascii="Arial" w:hAnsi="Arial" w:cs="Arial"/>
                  <w:sz w:val="18"/>
                  <w:szCs w:val="16"/>
                  <w:lang w:eastAsia="ja-JP"/>
                </w:rPr>
                <w:t>EPRE ratio of OCNG to OCNG DMRS</w:t>
              </w:r>
            </w:ins>
          </w:p>
        </w:tc>
        <w:tc>
          <w:tcPr>
            <w:tcW w:w="940" w:type="dxa"/>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624" w:author="Rose, Ian" w:date="2020-04-09T16:19:00Z"/>
                <w:rFonts w:ascii="Arial" w:hAnsi="Arial"/>
                <w:sz w:val="18"/>
              </w:rPr>
            </w:pPr>
            <w:ins w:id="625" w:author="Rose, Ian" w:date="2020-04-09T16:19:00Z">
              <w:r w:rsidRPr="00B429E2">
                <w:rPr>
                  <w:rFonts w:ascii="Arial" w:hAnsi="Arial"/>
                  <w:sz w:val="18"/>
                </w:rPr>
                <w:t>dB</w:t>
              </w:r>
            </w:ins>
          </w:p>
        </w:tc>
        <w:tc>
          <w:tcPr>
            <w:tcW w:w="3700" w:type="dxa"/>
            <w:gridSpan w:val="5"/>
            <w:vMerge/>
            <w:tcBorders>
              <w:bottom w:val="single" w:sz="4" w:space="0" w:color="auto"/>
            </w:tcBorders>
          </w:tcPr>
          <w:p w:rsidR="00A26608" w:rsidRPr="00B429E2" w:rsidRDefault="00A26608" w:rsidP="001A3F02">
            <w:pPr>
              <w:keepNext/>
              <w:keepLines/>
              <w:overflowPunct w:val="0"/>
              <w:autoSpaceDE w:val="0"/>
              <w:autoSpaceDN w:val="0"/>
              <w:adjustRightInd w:val="0"/>
              <w:spacing w:after="0"/>
              <w:jc w:val="center"/>
              <w:textAlignment w:val="baseline"/>
              <w:rPr>
                <w:ins w:id="626" w:author="Rose, Ian" w:date="2020-04-09T16:19:00Z"/>
                <w:rFonts w:ascii="Arial" w:hAnsi="Arial"/>
                <w:sz w:val="18"/>
              </w:rPr>
            </w:pPr>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627" w:author="Rose, Ian" w:date="2020-04-09T16:19:00Z"/>
                <w:rFonts w:ascii="Arial" w:hAnsi="Arial"/>
                <w:sz w:val="18"/>
              </w:rPr>
            </w:pPr>
          </w:p>
        </w:tc>
      </w:tr>
      <w:tr w:rsidR="00A26608" w:rsidRPr="00B429E2" w:rsidTr="001A3F02">
        <w:trPr>
          <w:cantSplit/>
          <w:trHeight w:val="149"/>
          <w:jc w:val="center"/>
          <w:ins w:id="628" w:author="Rose, Ian" w:date="2020-04-09T16:19:00Z"/>
        </w:trPr>
        <w:tc>
          <w:tcPr>
            <w:tcW w:w="1918" w:type="dxa"/>
          </w:tcPr>
          <w:p w:rsidR="00A26608" w:rsidRPr="00B429E2" w:rsidRDefault="00A26608" w:rsidP="001A3F02">
            <w:pPr>
              <w:keepNext/>
              <w:keepLines/>
              <w:overflowPunct w:val="0"/>
              <w:autoSpaceDE w:val="0"/>
              <w:autoSpaceDN w:val="0"/>
              <w:adjustRightInd w:val="0"/>
              <w:spacing w:after="0"/>
              <w:textAlignment w:val="baseline"/>
              <w:rPr>
                <w:ins w:id="629" w:author="Rose, Ian" w:date="2020-04-09T16:19:00Z"/>
                <w:rFonts w:ascii="Arial" w:hAnsi="Arial"/>
                <w:sz w:val="18"/>
              </w:rPr>
            </w:pPr>
            <w:ins w:id="630" w:author="Rose, Ian" w:date="2020-04-09T16:19:00Z">
              <w:r w:rsidRPr="00B429E2">
                <w:rPr>
                  <w:rFonts w:ascii="Arial" w:eastAsia="?? ??" w:hAnsi="Arial"/>
                  <w:sz w:val="18"/>
                </w:rPr>
                <w:t>ssb-Index 0 SNR</w:t>
              </w:r>
            </w:ins>
          </w:p>
        </w:tc>
        <w:tc>
          <w:tcPr>
            <w:tcW w:w="1576" w:type="dxa"/>
          </w:tcPr>
          <w:p w:rsidR="00A26608" w:rsidRPr="00B429E2" w:rsidRDefault="00A26608" w:rsidP="001A3F02">
            <w:pPr>
              <w:keepNext/>
              <w:keepLines/>
              <w:overflowPunct w:val="0"/>
              <w:autoSpaceDE w:val="0"/>
              <w:autoSpaceDN w:val="0"/>
              <w:adjustRightInd w:val="0"/>
              <w:spacing w:after="0"/>
              <w:textAlignment w:val="baseline"/>
              <w:rPr>
                <w:ins w:id="631" w:author="Rose, Ian" w:date="2020-04-09T16:19:00Z"/>
                <w:rFonts w:ascii="Arial" w:hAnsi="Arial"/>
                <w:noProof/>
                <w:sz w:val="18"/>
                <w:lang w:val="it-IT"/>
              </w:rPr>
            </w:pPr>
            <w:ins w:id="632" w:author="Rose, Ian" w:date="2020-04-09T16:19:00Z">
              <w:r>
                <w:rPr>
                  <w:rFonts w:ascii="Arial" w:hAnsi="Arial"/>
                  <w:noProof/>
                  <w:sz w:val="18"/>
                  <w:lang w:val="it-IT"/>
                </w:rPr>
                <w:t>Config 1</w:t>
              </w:r>
            </w:ins>
          </w:p>
        </w:tc>
        <w:tc>
          <w:tcPr>
            <w:tcW w:w="940" w:type="dxa"/>
          </w:tcPr>
          <w:p w:rsidR="00A26608" w:rsidRPr="00B429E2" w:rsidRDefault="00A26608" w:rsidP="001A3F02">
            <w:pPr>
              <w:keepNext/>
              <w:keepLines/>
              <w:overflowPunct w:val="0"/>
              <w:autoSpaceDE w:val="0"/>
              <w:autoSpaceDN w:val="0"/>
              <w:adjustRightInd w:val="0"/>
              <w:spacing w:after="0"/>
              <w:jc w:val="center"/>
              <w:textAlignment w:val="baseline"/>
              <w:rPr>
                <w:ins w:id="633" w:author="Rose, Ian" w:date="2020-04-09T16:19:00Z"/>
                <w:rFonts w:ascii="Arial" w:hAnsi="Arial"/>
                <w:sz w:val="18"/>
              </w:rPr>
            </w:pPr>
            <w:ins w:id="634" w:author="Rose, Ian" w:date="2020-04-09T16:19:00Z">
              <w:r w:rsidRPr="00B429E2">
                <w:rPr>
                  <w:rFonts w:ascii="Arial" w:hAnsi="Arial"/>
                  <w:sz w:val="18"/>
                </w:rPr>
                <w:t>dB</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35" w:author="Rose, Ian" w:date="2020-04-09T16:19:00Z"/>
                <w:rFonts w:ascii="Arial" w:hAnsi="Arial"/>
                <w:sz w:val="18"/>
              </w:rPr>
            </w:pPr>
            <w:ins w:id="636" w:author="Rose, Ian" w:date="2020-04-09T16:19:00Z">
              <w:r w:rsidRPr="00B429E2">
                <w:rPr>
                  <w:rFonts w:ascii="Arial" w:hAnsi="Arial"/>
                  <w:sz w:val="18"/>
                </w:rPr>
                <w:t>2</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37" w:author="Rose, Ian" w:date="2020-04-09T16:19:00Z"/>
                <w:rFonts w:ascii="Arial" w:hAnsi="Arial"/>
                <w:sz w:val="18"/>
              </w:rPr>
            </w:pPr>
            <w:ins w:id="638" w:author="Rose, Ian" w:date="2020-04-09T16:19:00Z">
              <w:r w:rsidRPr="00B429E2">
                <w:rPr>
                  <w:rFonts w:ascii="Arial" w:hAnsi="Arial"/>
                  <w:sz w:val="18"/>
                </w:rPr>
                <w:t>-6</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39" w:author="Rose, Ian" w:date="2020-04-09T16:19:00Z"/>
                <w:rFonts w:ascii="Arial" w:hAnsi="Arial"/>
                <w:sz w:val="18"/>
              </w:rPr>
            </w:pPr>
            <w:ins w:id="640" w:author="Rose, Ian" w:date="2020-04-09T16:19:00Z">
              <w:r w:rsidRPr="00B429E2">
                <w:rPr>
                  <w:rFonts w:ascii="Arial" w:hAnsi="Arial"/>
                  <w:sz w:val="18"/>
                </w:rPr>
                <w:t>-15</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41" w:author="Rose, Ian" w:date="2020-04-09T16:19:00Z"/>
                <w:rFonts w:ascii="Arial" w:hAnsi="Arial"/>
                <w:sz w:val="18"/>
              </w:rPr>
            </w:pPr>
            <w:ins w:id="642" w:author="Rose, Ian" w:date="2020-04-09T16:19:00Z">
              <w:r w:rsidRPr="00B429E2">
                <w:rPr>
                  <w:rFonts w:ascii="Arial" w:hAnsi="Arial"/>
                  <w:sz w:val="18"/>
                </w:rPr>
                <w:t>-4.5</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43" w:author="Rose, Ian" w:date="2020-04-09T16:19:00Z"/>
                <w:rFonts w:ascii="Arial" w:hAnsi="Arial"/>
                <w:sz w:val="18"/>
              </w:rPr>
            </w:pPr>
            <w:ins w:id="644" w:author="Rose, Ian" w:date="2020-04-09T16:19:00Z">
              <w:r w:rsidRPr="00B429E2">
                <w:rPr>
                  <w:rFonts w:ascii="Arial" w:hAnsi="Arial"/>
                  <w:sz w:val="18"/>
                </w:rPr>
                <w:t>2</w:t>
              </w:r>
            </w:ins>
          </w:p>
        </w:tc>
        <w:tc>
          <w:tcPr>
            <w:tcW w:w="3700" w:type="dxa"/>
            <w:gridSpan w:val="5"/>
            <w:vMerge/>
          </w:tcPr>
          <w:p w:rsidR="00A26608" w:rsidRPr="00B429E2" w:rsidRDefault="00A26608" w:rsidP="001A3F02">
            <w:pPr>
              <w:keepNext/>
              <w:keepLines/>
              <w:overflowPunct w:val="0"/>
              <w:autoSpaceDE w:val="0"/>
              <w:autoSpaceDN w:val="0"/>
              <w:adjustRightInd w:val="0"/>
              <w:spacing w:after="0"/>
              <w:jc w:val="center"/>
              <w:textAlignment w:val="baseline"/>
              <w:rPr>
                <w:ins w:id="645" w:author="Rose, Ian" w:date="2020-04-09T16:19:00Z"/>
                <w:rFonts w:ascii="Arial" w:hAnsi="Arial"/>
                <w:sz w:val="18"/>
              </w:rPr>
            </w:pPr>
          </w:p>
        </w:tc>
      </w:tr>
      <w:tr w:rsidR="00A26608" w:rsidRPr="00B429E2" w:rsidTr="001A3F02">
        <w:trPr>
          <w:cantSplit/>
          <w:trHeight w:val="199"/>
          <w:jc w:val="center"/>
          <w:ins w:id="646" w:author="Rose, Ian" w:date="2020-04-09T16:19:00Z"/>
        </w:trPr>
        <w:tc>
          <w:tcPr>
            <w:tcW w:w="1918" w:type="dxa"/>
          </w:tcPr>
          <w:p w:rsidR="00A26608" w:rsidRPr="00B429E2" w:rsidRDefault="00A26608" w:rsidP="001A3F02">
            <w:pPr>
              <w:keepNext/>
              <w:keepLines/>
              <w:overflowPunct w:val="0"/>
              <w:autoSpaceDE w:val="0"/>
              <w:autoSpaceDN w:val="0"/>
              <w:adjustRightInd w:val="0"/>
              <w:spacing w:after="0"/>
              <w:textAlignment w:val="baseline"/>
              <w:rPr>
                <w:ins w:id="647" w:author="Rose, Ian" w:date="2020-04-09T16:19:00Z"/>
                <w:rFonts w:ascii="Arial" w:eastAsia="?? ??" w:hAnsi="Arial"/>
                <w:sz w:val="18"/>
              </w:rPr>
            </w:pPr>
            <w:ins w:id="648" w:author="Rose, Ian" w:date="2020-04-09T16:19:00Z">
              <w:r w:rsidRPr="00B429E2">
                <w:rPr>
                  <w:rFonts w:ascii="Arial" w:eastAsia="?? ??" w:hAnsi="Arial"/>
                  <w:sz w:val="18"/>
                </w:rPr>
                <w:t>ssb-Index 1 SNR</w:t>
              </w:r>
            </w:ins>
          </w:p>
        </w:tc>
        <w:tc>
          <w:tcPr>
            <w:tcW w:w="1576" w:type="dxa"/>
          </w:tcPr>
          <w:p w:rsidR="00A26608" w:rsidRPr="00B429E2" w:rsidRDefault="00A26608" w:rsidP="001A3F02">
            <w:pPr>
              <w:keepNext/>
              <w:keepLines/>
              <w:overflowPunct w:val="0"/>
              <w:autoSpaceDE w:val="0"/>
              <w:autoSpaceDN w:val="0"/>
              <w:adjustRightInd w:val="0"/>
              <w:spacing w:after="0"/>
              <w:textAlignment w:val="baseline"/>
              <w:rPr>
                <w:ins w:id="649" w:author="Rose, Ian" w:date="2020-04-09T16:19:00Z"/>
                <w:rFonts w:ascii="Arial" w:hAnsi="Arial"/>
                <w:noProof/>
                <w:sz w:val="18"/>
                <w:lang w:val="it-IT"/>
              </w:rPr>
            </w:pPr>
            <w:ins w:id="650" w:author="Rose, Ian" w:date="2020-04-09T16:19:00Z">
              <w:r>
                <w:rPr>
                  <w:rFonts w:ascii="Arial" w:hAnsi="Arial"/>
                  <w:noProof/>
                  <w:sz w:val="18"/>
                  <w:lang w:val="it-IT"/>
                </w:rPr>
                <w:t>Config 1</w:t>
              </w:r>
            </w:ins>
          </w:p>
        </w:tc>
        <w:tc>
          <w:tcPr>
            <w:tcW w:w="940" w:type="dxa"/>
          </w:tcPr>
          <w:p w:rsidR="00A26608" w:rsidRPr="00B429E2" w:rsidRDefault="00A26608" w:rsidP="001A3F02">
            <w:pPr>
              <w:keepNext/>
              <w:keepLines/>
              <w:overflowPunct w:val="0"/>
              <w:autoSpaceDE w:val="0"/>
              <w:autoSpaceDN w:val="0"/>
              <w:adjustRightInd w:val="0"/>
              <w:spacing w:after="0"/>
              <w:jc w:val="center"/>
              <w:textAlignment w:val="baseline"/>
              <w:rPr>
                <w:ins w:id="651" w:author="Rose, Ian" w:date="2020-04-09T16:19:00Z"/>
                <w:rFonts w:ascii="Arial" w:hAnsi="Arial"/>
                <w:sz w:val="18"/>
              </w:rPr>
            </w:pPr>
          </w:p>
        </w:tc>
        <w:tc>
          <w:tcPr>
            <w:tcW w:w="3700" w:type="dxa"/>
            <w:gridSpan w:val="5"/>
          </w:tcPr>
          <w:p w:rsidR="00A26608" w:rsidRPr="00B429E2" w:rsidRDefault="00A26608" w:rsidP="001A3F02">
            <w:pPr>
              <w:keepNext/>
              <w:keepLines/>
              <w:overflowPunct w:val="0"/>
              <w:autoSpaceDE w:val="0"/>
              <w:autoSpaceDN w:val="0"/>
              <w:adjustRightInd w:val="0"/>
              <w:spacing w:after="0"/>
              <w:jc w:val="center"/>
              <w:textAlignment w:val="baseline"/>
              <w:rPr>
                <w:ins w:id="652" w:author="Rose, Ian" w:date="2020-04-09T16:19:00Z"/>
                <w:rFonts w:ascii="Arial" w:hAnsi="Arial"/>
                <w:sz w:val="18"/>
              </w:rPr>
            </w:pPr>
            <w:ins w:id="653" w:author="Rose, Ian" w:date="2020-04-09T16:19:00Z">
              <w:r w:rsidRPr="00B429E2">
                <w:rPr>
                  <w:rFonts w:ascii="Arial" w:hAnsi="Arial"/>
                  <w:sz w:val="18"/>
                </w:rPr>
                <w:t>Not sent</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54" w:author="Rose, Ian" w:date="2020-04-09T16:19:00Z"/>
                <w:rFonts w:ascii="Arial" w:hAnsi="Arial"/>
                <w:sz w:val="18"/>
              </w:rPr>
            </w:pPr>
            <w:ins w:id="655" w:author="Rose, Ian" w:date="2020-04-09T16:19:00Z">
              <w:r w:rsidRPr="00B429E2">
                <w:rPr>
                  <w:rFonts w:ascii="Arial" w:hAnsi="Arial"/>
                  <w:sz w:val="18"/>
                </w:rPr>
                <w:t>2</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56" w:author="Rose, Ian" w:date="2020-04-09T16:19:00Z"/>
                <w:rFonts w:ascii="Arial" w:hAnsi="Arial"/>
                <w:sz w:val="18"/>
              </w:rPr>
            </w:pPr>
            <w:ins w:id="657" w:author="Rose, Ian" w:date="2020-04-09T16:19:00Z">
              <w:r w:rsidRPr="00B429E2">
                <w:rPr>
                  <w:rFonts w:ascii="Arial" w:hAnsi="Arial"/>
                  <w:sz w:val="18"/>
                </w:rPr>
                <w:t>-15</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58" w:author="Rose, Ian" w:date="2020-04-09T16:19:00Z"/>
                <w:rFonts w:ascii="Arial" w:hAnsi="Arial"/>
                <w:sz w:val="18"/>
              </w:rPr>
            </w:pPr>
            <w:ins w:id="659" w:author="Rose, Ian" w:date="2020-04-09T16:19:00Z">
              <w:r w:rsidRPr="00B429E2">
                <w:rPr>
                  <w:rFonts w:ascii="Arial" w:hAnsi="Arial"/>
                  <w:sz w:val="18"/>
                </w:rPr>
                <w:t>-15</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60" w:author="Rose, Ian" w:date="2020-04-09T16:19:00Z"/>
                <w:rFonts w:ascii="Arial" w:hAnsi="Arial"/>
                <w:sz w:val="18"/>
              </w:rPr>
            </w:pPr>
            <w:ins w:id="661" w:author="Rose, Ian" w:date="2020-04-09T16:19:00Z">
              <w:r w:rsidRPr="00B429E2">
                <w:rPr>
                  <w:rFonts w:ascii="Arial" w:hAnsi="Arial"/>
                  <w:sz w:val="18"/>
                </w:rPr>
                <w:t>-15</w:t>
              </w:r>
            </w:ins>
          </w:p>
        </w:tc>
        <w:tc>
          <w:tcPr>
            <w:tcW w:w="740" w:type="dxa"/>
          </w:tcPr>
          <w:p w:rsidR="00A26608" w:rsidRPr="00B429E2" w:rsidRDefault="00A26608" w:rsidP="001A3F02">
            <w:pPr>
              <w:keepNext/>
              <w:keepLines/>
              <w:overflowPunct w:val="0"/>
              <w:autoSpaceDE w:val="0"/>
              <w:autoSpaceDN w:val="0"/>
              <w:adjustRightInd w:val="0"/>
              <w:spacing w:after="0"/>
              <w:jc w:val="center"/>
              <w:textAlignment w:val="baseline"/>
              <w:rPr>
                <w:ins w:id="662" w:author="Rose, Ian" w:date="2020-04-09T16:19:00Z"/>
                <w:rFonts w:ascii="Arial" w:hAnsi="Arial"/>
                <w:sz w:val="18"/>
              </w:rPr>
            </w:pPr>
            <w:ins w:id="663" w:author="Rose, Ian" w:date="2020-04-09T16:19:00Z">
              <w:r w:rsidRPr="00B429E2">
                <w:rPr>
                  <w:rFonts w:ascii="Arial" w:hAnsi="Arial"/>
                  <w:sz w:val="18"/>
                </w:rPr>
                <w:t>-15</w:t>
              </w:r>
            </w:ins>
          </w:p>
        </w:tc>
      </w:tr>
      <w:tr w:rsidR="00A26608" w:rsidRPr="00B429E2" w:rsidTr="001A3F02">
        <w:trPr>
          <w:cantSplit/>
          <w:trHeight w:val="199"/>
          <w:jc w:val="center"/>
          <w:ins w:id="664" w:author="Rose, Ian" w:date="2020-04-09T16:19:00Z"/>
        </w:trPr>
        <w:tc>
          <w:tcPr>
            <w:tcW w:w="1918" w:type="dxa"/>
          </w:tcPr>
          <w:p w:rsidR="00A26608" w:rsidRPr="00B429E2" w:rsidRDefault="00A26608" w:rsidP="001A3F02">
            <w:pPr>
              <w:keepNext/>
              <w:keepLines/>
              <w:overflowPunct w:val="0"/>
              <w:autoSpaceDE w:val="0"/>
              <w:autoSpaceDN w:val="0"/>
              <w:adjustRightInd w:val="0"/>
              <w:spacing w:after="0"/>
              <w:textAlignment w:val="baseline"/>
              <w:rPr>
                <w:ins w:id="665" w:author="Rose, Ian" w:date="2020-04-09T16:19:00Z"/>
                <w:rFonts w:ascii="Arial" w:hAnsi="Arial"/>
                <w:sz w:val="18"/>
                <w:lang w:eastAsia="zh-CN"/>
              </w:rPr>
            </w:pPr>
            <w:ins w:id="666" w:author="Rose, Ian" w:date="2020-04-09T16:19:00Z">
              <w:r w:rsidRPr="00B429E2">
                <w:rPr>
                  <w:rFonts w:ascii="Arial" w:hAnsi="Arial" w:hint="eastAsia"/>
                  <w:sz w:val="18"/>
                  <w:lang w:eastAsia="zh-CN"/>
                </w:rPr>
                <w:t>S</w:t>
              </w:r>
              <w:r w:rsidRPr="00B429E2">
                <w:rPr>
                  <w:rFonts w:ascii="Arial" w:hAnsi="Arial"/>
                  <w:sz w:val="18"/>
                  <w:lang w:eastAsia="zh-CN"/>
                </w:rPr>
                <w:t>NR on other channels and signals</w:t>
              </w:r>
            </w:ins>
          </w:p>
        </w:tc>
        <w:tc>
          <w:tcPr>
            <w:tcW w:w="1576" w:type="dxa"/>
          </w:tcPr>
          <w:p w:rsidR="00A26608" w:rsidRPr="00B429E2" w:rsidRDefault="00A26608" w:rsidP="001A3F02">
            <w:pPr>
              <w:keepNext/>
              <w:keepLines/>
              <w:overflowPunct w:val="0"/>
              <w:autoSpaceDE w:val="0"/>
              <w:autoSpaceDN w:val="0"/>
              <w:adjustRightInd w:val="0"/>
              <w:spacing w:after="0"/>
              <w:textAlignment w:val="baseline"/>
              <w:rPr>
                <w:ins w:id="667" w:author="Rose, Ian" w:date="2020-04-09T16:19:00Z"/>
                <w:rFonts w:ascii="Arial" w:hAnsi="Arial"/>
                <w:noProof/>
                <w:sz w:val="18"/>
                <w:lang w:val="it-IT" w:eastAsia="zh-CN"/>
              </w:rPr>
            </w:pPr>
            <w:ins w:id="668" w:author="Rose, Ian" w:date="2020-04-09T16:19:00Z">
              <w:r w:rsidRPr="00B429E2">
                <w:rPr>
                  <w:rFonts w:ascii="Arial" w:hAnsi="Arial" w:hint="eastAsia"/>
                  <w:noProof/>
                  <w:sz w:val="18"/>
                  <w:lang w:val="it-IT" w:eastAsia="zh-CN"/>
                </w:rPr>
                <w:t>C</w:t>
              </w:r>
              <w:r>
                <w:rPr>
                  <w:rFonts w:ascii="Arial" w:hAnsi="Arial"/>
                  <w:noProof/>
                  <w:sz w:val="18"/>
                  <w:lang w:val="it-IT" w:eastAsia="zh-CN"/>
                </w:rPr>
                <w:t>onfig 1</w:t>
              </w:r>
            </w:ins>
          </w:p>
        </w:tc>
        <w:tc>
          <w:tcPr>
            <w:tcW w:w="940" w:type="dxa"/>
          </w:tcPr>
          <w:p w:rsidR="00A26608" w:rsidRPr="00B429E2" w:rsidRDefault="00A26608" w:rsidP="001A3F02">
            <w:pPr>
              <w:keepNext/>
              <w:keepLines/>
              <w:overflowPunct w:val="0"/>
              <w:autoSpaceDE w:val="0"/>
              <w:autoSpaceDN w:val="0"/>
              <w:adjustRightInd w:val="0"/>
              <w:spacing w:after="0"/>
              <w:jc w:val="center"/>
              <w:textAlignment w:val="baseline"/>
              <w:rPr>
                <w:ins w:id="669" w:author="Rose, Ian" w:date="2020-04-09T16:19:00Z"/>
                <w:rFonts w:ascii="Arial" w:hAnsi="Arial"/>
                <w:sz w:val="18"/>
                <w:lang w:eastAsia="zh-CN"/>
              </w:rPr>
            </w:pPr>
            <w:ins w:id="670" w:author="Rose, Ian" w:date="2020-04-09T16:19:00Z">
              <w:r w:rsidRPr="00B429E2">
                <w:rPr>
                  <w:rFonts w:ascii="Arial" w:hAnsi="Arial" w:hint="eastAsia"/>
                  <w:sz w:val="18"/>
                  <w:lang w:eastAsia="zh-CN"/>
                </w:rPr>
                <w:t>d</w:t>
              </w:r>
              <w:r w:rsidRPr="00B429E2">
                <w:rPr>
                  <w:rFonts w:ascii="Arial" w:hAnsi="Arial"/>
                  <w:sz w:val="18"/>
                  <w:lang w:eastAsia="zh-CN"/>
                </w:rPr>
                <w:t>B</w:t>
              </w:r>
            </w:ins>
          </w:p>
        </w:tc>
        <w:tc>
          <w:tcPr>
            <w:tcW w:w="3700" w:type="dxa"/>
            <w:gridSpan w:val="5"/>
            <w:vAlign w:val="center"/>
          </w:tcPr>
          <w:p w:rsidR="00A26608" w:rsidRPr="00B429E2" w:rsidRDefault="00A26608" w:rsidP="001A3F02">
            <w:pPr>
              <w:keepNext/>
              <w:keepLines/>
              <w:overflowPunct w:val="0"/>
              <w:autoSpaceDE w:val="0"/>
              <w:autoSpaceDN w:val="0"/>
              <w:adjustRightInd w:val="0"/>
              <w:spacing w:after="0"/>
              <w:jc w:val="center"/>
              <w:textAlignment w:val="baseline"/>
              <w:rPr>
                <w:ins w:id="671" w:author="Rose, Ian" w:date="2020-04-09T16:19:00Z"/>
                <w:rFonts w:ascii="Arial" w:hAnsi="Arial"/>
                <w:sz w:val="18"/>
                <w:lang w:eastAsia="zh-CN"/>
              </w:rPr>
            </w:pPr>
            <w:ins w:id="672" w:author="Rose, Ian" w:date="2020-04-09T16:19:00Z">
              <w:r w:rsidRPr="00B429E2">
                <w:rPr>
                  <w:rFonts w:ascii="Arial" w:hAnsi="Arial"/>
                  <w:sz w:val="18"/>
                  <w:lang w:eastAsia="zh-CN"/>
                </w:rPr>
                <w:t>2</w:t>
              </w:r>
            </w:ins>
          </w:p>
        </w:tc>
        <w:tc>
          <w:tcPr>
            <w:tcW w:w="3700" w:type="dxa"/>
            <w:gridSpan w:val="5"/>
            <w:vAlign w:val="center"/>
          </w:tcPr>
          <w:p w:rsidR="00A26608" w:rsidRPr="00B429E2" w:rsidRDefault="00A26608" w:rsidP="001A3F02">
            <w:pPr>
              <w:keepNext/>
              <w:keepLines/>
              <w:overflowPunct w:val="0"/>
              <w:autoSpaceDE w:val="0"/>
              <w:autoSpaceDN w:val="0"/>
              <w:adjustRightInd w:val="0"/>
              <w:spacing w:after="0"/>
              <w:jc w:val="center"/>
              <w:textAlignment w:val="baseline"/>
              <w:rPr>
                <w:ins w:id="673" w:author="Rose, Ian" w:date="2020-04-09T16:19:00Z"/>
                <w:rFonts w:ascii="Arial" w:hAnsi="Arial"/>
                <w:sz w:val="18"/>
                <w:lang w:eastAsia="zh-CN"/>
              </w:rPr>
            </w:pPr>
            <w:ins w:id="674" w:author="Rose, Ian" w:date="2020-04-09T16:19:00Z">
              <w:r w:rsidRPr="00B429E2">
                <w:rPr>
                  <w:rFonts w:ascii="Arial" w:hAnsi="Arial"/>
                  <w:sz w:val="18"/>
                  <w:lang w:eastAsia="zh-CN"/>
                </w:rPr>
                <w:t>N/A</w:t>
              </w:r>
            </w:ins>
          </w:p>
        </w:tc>
      </w:tr>
      <w:tr w:rsidR="00A26608" w:rsidRPr="00B429E2" w:rsidTr="001A3F02">
        <w:trPr>
          <w:cantSplit/>
          <w:trHeight w:val="153"/>
          <w:jc w:val="center"/>
          <w:ins w:id="675" w:author="Rose, Ian" w:date="2020-04-09T16:19:00Z"/>
        </w:trPr>
        <w:tc>
          <w:tcPr>
            <w:tcW w:w="1918" w:type="dxa"/>
          </w:tcPr>
          <w:p w:rsidR="00A26608" w:rsidRPr="00B429E2" w:rsidRDefault="00A26608" w:rsidP="001A3F02">
            <w:pPr>
              <w:keepNext/>
              <w:keepLines/>
              <w:overflowPunct w:val="0"/>
              <w:autoSpaceDE w:val="0"/>
              <w:autoSpaceDN w:val="0"/>
              <w:adjustRightInd w:val="0"/>
              <w:spacing w:after="0"/>
              <w:textAlignment w:val="baseline"/>
              <w:rPr>
                <w:ins w:id="676" w:author="Rose, Ian" w:date="2020-04-09T16:19:00Z"/>
                <w:rFonts w:ascii="Arial" w:hAnsi="Arial"/>
                <w:sz w:val="18"/>
              </w:rPr>
            </w:pPr>
            <w:ins w:id="677" w:author="Rose, Ian" w:date="2020-04-09T16:19:00Z">
              <w:r w:rsidRPr="00B429E2">
                <w:rPr>
                  <w:rFonts w:ascii="Arial" w:hAnsi="Arial"/>
                  <w:position w:val="-12"/>
                  <w:sz w:val="18"/>
                </w:rPr>
                <w:object w:dxaOrig="420" w:dyaOrig="360">
                  <v:shape id="_x0000_i1033" type="#_x0000_t75" style="width:20.5pt;height:20.5pt" o:ole="" fillcolor="window">
                    <v:imagedata r:id="rId13" o:title=""/>
                  </v:shape>
                  <o:OLEObject Type="Embed" ProgID="Equation.3" ShapeID="_x0000_i1033" DrawAspect="Content" ObjectID="_1648383946" r:id="rId26"/>
                </w:object>
              </w:r>
            </w:ins>
          </w:p>
        </w:tc>
        <w:tc>
          <w:tcPr>
            <w:tcW w:w="1576" w:type="dxa"/>
          </w:tcPr>
          <w:p w:rsidR="00A26608" w:rsidRPr="00B429E2" w:rsidRDefault="00A26608" w:rsidP="001A3F02">
            <w:pPr>
              <w:keepNext/>
              <w:keepLines/>
              <w:overflowPunct w:val="0"/>
              <w:autoSpaceDE w:val="0"/>
              <w:autoSpaceDN w:val="0"/>
              <w:adjustRightInd w:val="0"/>
              <w:spacing w:after="0"/>
              <w:textAlignment w:val="baseline"/>
              <w:rPr>
                <w:ins w:id="678" w:author="Rose, Ian" w:date="2020-04-09T16:19:00Z"/>
                <w:rFonts w:ascii="Arial" w:hAnsi="Arial"/>
                <w:noProof/>
                <w:sz w:val="18"/>
                <w:lang w:val="it-IT"/>
              </w:rPr>
            </w:pPr>
            <w:ins w:id="679" w:author="Rose, Ian" w:date="2020-04-09T16:19:00Z">
              <w:r>
                <w:rPr>
                  <w:rFonts w:ascii="Arial" w:hAnsi="Arial"/>
                  <w:noProof/>
                  <w:sz w:val="18"/>
                  <w:lang w:val="it-IT"/>
                </w:rPr>
                <w:t>Config 1</w:t>
              </w:r>
            </w:ins>
          </w:p>
        </w:tc>
        <w:tc>
          <w:tcPr>
            <w:tcW w:w="940" w:type="dxa"/>
          </w:tcPr>
          <w:p w:rsidR="00A26608" w:rsidRPr="00B429E2" w:rsidRDefault="00A26608" w:rsidP="001A3F02">
            <w:pPr>
              <w:keepNext/>
              <w:keepLines/>
              <w:overflowPunct w:val="0"/>
              <w:autoSpaceDE w:val="0"/>
              <w:autoSpaceDN w:val="0"/>
              <w:adjustRightInd w:val="0"/>
              <w:spacing w:after="0"/>
              <w:jc w:val="center"/>
              <w:textAlignment w:val="baseline"/>
              <w:rPr>
                <w:ins w:id="680" w:author="Rose, Ian" w:date="2020-04-09T16:19:00Z"/>
                <w:rFonts w:ascii="Arial" w:hAnsi="Arial"/>
                <w:sz w:val="18"/>
              </w:rPr>
            </w:pPr>
            <w:ins w:id="681" w:author="Rose, Ian" w:date="2020-04-09T16:19:00Z">
              <w:r w:rsidRPr="00B429E2">
                <w:rPr>
                  <w:rFonts w:ascii="Arial" w:hAnsi="Arial"/>
                  <w:sz w:val="18"/>
                </w:rPr>
                <w:t>dBm/</w:t>
              </w:r>
              <w:r w:rsidRPr="00B429E2">
                <w:rPr>
                  <w:rFonts w:ascii="Arial" w:hAnsi="Arial"/>
                  <w:sz w:val="18"/>
                </w:rPr>
                <w:br/>
                <w:t>15</w:t>
              </w:r>
              <w:r>
                <w:rPr>
                  <w:rFonts w:ascii="Arial" w:hAnsi="Arial"/>
                  <w:sz w:val="18"/>
                </w:rPr>
                <w:t>k</w:t>
              </w:r>
              <w:r w:rsidRPr="00B429E2">
                <w:rPr>
                  <w:rFonts w:ascii="Arial" w:hAnsi="Arial"/>
                  <w:sz w:val="18"/>
                </w:rPr>
                <w:t>Hz</w:t>
              </w:r>
            </w:ins>
          </w:p>
        </w:tc>
        <w:tc>
          <w:tcPr>
            <w:tcW w:w="3700" w:type="dxa"/>
            <w:gridSpan w:val="5"/>
            <w:vAlign w:val="center"/>
          </w:tcPr>
          <w:p w:rsidR="00A26608" w:rsidRPr="00B429E2" w:rsidRDefault="00A26608" w:rsidP="001A3F02">
            <w:pPr>
              <w:keepNext/>
              <w:keepLines/>
              <w:overflowPunct w:val="0"/>
              <w:autoSpaceDE w:val="0"/>
              <w:autoSpaceDN w:val="0"/>
              <w:adjustRightInd w:val="0"/>
              <w:spacing w:after="0"/>
              <w:jc w:val="center"/>
              <w:textAlignment w:val="baseline"/>
              <w:rPr>
                <w:ins w:id="682" w:author="Rose, Ian" w:date="2020-04-09T16:19:00Z"/>
                <w:rFonts w:ascii="Arial" w:hAnsi="Arial"/>
                <w:sz w:val="18"/>
              </w:rPr>
            </w:pPr>
            <w:ins w:id="683" w:author="Rose, Ian" w:date="2020-04-09T16:19:00Z">
              <w:r>
                <w:rPr>
                  <w:rFonts w:ascii="Arial" w:hAnsi="Arial"/>
                  <w:sz w:val="18"/>
                </w:rPr>
                <w:t>-92.1</w:t>
              </w:r>
            </w:ins>
          </w:p>
        </w:tc>
        <w:tc>
          <w:tcPr>
            <w:tcW w:w="3700" w:type="dxa"/>
            <w:gridSpan w:val="5"/>
            <w:vAlign w:val="center"/>
          </w:tcPr>
          <w:p w:rsidR="00A26608" w:rsidRPr="00B429E2" w:rsidRDefault="00A26608" w:rsidP="001A3F02">
            <w:pPr>
              <w:keepNext/>
              <w:keepLines/>
              <w:overflowPunct w:val="0"/>
              <w:autoSpaceDE w:val="0"/>
              <w:autoSpaceDN w:val="0"/>
              <w:adjustRightInd w:val="0"/>
              <w:spacing w:after="0"/>
              <w:jc w:val="center"/>
              <w:textAlignment w:val="baseline"/>
              <w:rPr>
                <w:ins w:id="684" w:author="Rose, Ian" w:date="2020-04-09T16:19:00Z"/>
                <w:rFonts w:ascii="Arial" w:hAnsi="Arial"/>
                <w:sz w:val="18"/>
              </w:rPr>
            </w:pPr>
            <w:ins w:id="685" w:author="Rose, Ian" w:date="2020-04-09T16:19:00Z">
              <w:r>
                <w:rPr>
                  <w:rFonts w:ascii="Arial" w:hAnsi="Arial"/>
                  <w:sz w:val="18"/>
                </w:rPr>
                <w:t>-92.1</w:t>
              </w:r>
            </w:ins>
          </w:p>
        </w:tc>
      </w:tr>
      <w:tr w:rsidR="00A26608" w:rsidRPr="00B429E2" w:rsidTr="001A3F02">
        <w:trPr>
          <w:cantSplit/>
          <w:trHeight w:val="153"/>
          <w:jc w:val="center"/>
          <w:ins w:id="686" w:author="Rose, Ian" w:date="2020-04-09T16:19:00Z"/>
        </w:trPr>
        <w:tc>
          <w:tcPr>
            <w:tcW w:w="3494" w:type="dxa"/>
            <w:gridSpan w:val="2"/>
          </w:tcPr>
          <w:p w:rsidR="00A26608" w:rsidRPr="00B429E2" w:rsidRDefault="00A26608" w:rsidP="001A3F02">
            <w:pPr>
              <w:keepNext/>
              <w:keepLines/>
              <w:overflowPunct w:val="0"/>
              <w:autoSpaceDE w:val="0"/>
              <w:autoSpaceDN w:val="0"/>
              <w:adjustRightInd w:val="0"/>
              <w:spacing w:after="0"/>
              <w:textAlignment w:val="baseline"/>
              <w:rPr>
                <w:ins w:id="687" w:author="Rose, Ian" w:date="2020-04-09T16:19:00Z"/>
                <w:rFonts w:ascii="Arial" w:hAnsi="Arial"/>
                <w:noProof/>
                <w:sz w:val="18"/>
                <w:lang w:val="it-IT"/>
              </w:rPr>
            </w:pPr>
            <w:ins w:id="688" w:author="Rose, Ian" w:date="2020-04-09T16:19:00Z">
              <w:r w:rsidRPr="002E2B99">
                <w:rPr>
                  <w:rFonts w:ascii="Arial" w:eastAsia="?? ??" w:hAnsi="Arial"/>
                  <w:sz w:val="18"/>
                </w:rPr>
                <w:t>Time multiplexing of the downlink transmissions from each AoA</w:t>
              </w:r>
            </w:ins>
          </w:p>
        </w:tc>
        <w:tc>
          <w:tcPr>
            <w:tcW w:w="940" w:type="dxa"/>
          </w:tcPr>
          <w:p w:rsidR="00A26608" w:rsidRPr="00B429E2" w:rsidRDefault="00A26608" w:rsidP="001A3F02">
            <w:pPr>
              <w:keepNext/>
              <w:keepLines/>
              <w:overflowPunct w:val="0"/>
              <w:autoSpaceDE w:val="0"/>
              <w:autoSpaceDN w:val="0"/>
              <w:adjustRightInd w:val="0"/>
              <w:spacing w:after="0"/>
              <w:jc w:val="center"/>
              <w:textAlignment w:val="baseline"/>
              <w:rPr>
                <w:ins w:id="689" w:author="Rose, Ian" w:date="2020-04-09T16:19:00Z"/>
                <w:rFonts w:ascii="Arial" w:hAnsi="Arial"/>
                <w:sz w:val="18"/>
              </w:rPr>
            </w:pPr>
          </w:p>
        </w:tc>
        <w:tc>
          <w:tcPr>
            <w:tcW w:w="7400" w:type="dxa"/>
            <w:gridSpan w:val="10"/>
            <w:vAlign w:val="center"/>
          </w:tcPr>
          <w:p w:rsidR="00A26608" w:rsidRPr="00B429E2" w:rsidRDefault="00A26608" w:rsidP="001A3F02">
            <w:pPr>
              <w:keepNext/>
              <w:keepLines/>
              <w:overflowPunct w:val="0"/>
              <w:autoSpaceDE w:val="0"/>
              <w:autoSpaceDN w:val="0"/>
              <w:adjustRightInd w:val="0"/>
              <w:spacing w:after="0"/>
              <w:jc w:val="center"/>
              <w:textAlignment w:val="baseline"/>
              <w:rPr>
                <w:ins w:id="690" w:author="Rose, Ian" w:date="2020-04-09T16:19:00Z"/>
                <w:rFonts w:ascii="Arial" w:hAnsi="Arial"/>
                <w:sz w:val="18"/>
              </w:rPr>
            </w:pPr>
            <w:ins w:id="691" w:author="Rose, Ian" w:date="2020-04-09T16:19:00Z">
              <w:r w:rsidRPr="002E2B99">
                <w:rPr>
                  <w:rFonts w:ascii="Arial" w:eastAsia="?? ??" w:hAnsi="Arial"/>
                  <w:sz w:val="18"/>
                  <w:lang w:val="en-US"/>
                </w:rPr>
                <w:t xml:space="preserve">Defined in </w:t>
              </w:r>
              <w:r>
                <w:rPr>
                  <w:rFonts w:ascii="Arial" w:eastAsia="?? ??" w:hAnsi="Arial"/>
                  <w:sz w:val="18"/>
                  <w:lang w:val="en-US"/>
                </w:rPr>
                <w:t>Figure A.7.5.1.2</w:t>
              </w:r>
              <w:r w:rsidRPr="002E2B99">
                <w:rPr>
                  <w:rFonts w:ascii="Arial" w:eastAsia="?? ??" w:hAnsi="Arial"/>
                  <w:sz w:val="18"/>
                  <w:lang w:val="en-US"/>
                </w:rPr>
                <w:t>.1-2</w:t>
              </w:r>
            </w:ins>
          </w:p>
        </w:tc>
      </w:tr>
      <w:tr w:rsidR="00A26608" w:rsidRPr="00B429E2" w:rsidTr="001A3F02">
        <w:trPr>
          <w:cantSplit/>
          <w:trHeight w:val="168"/>
          <w:jc w:val="center"/>
          <w:ins w:id="692" w:author="Rose, Ian" w:date="2020-04-09T16:19:00Z"/>
        </w:trPr>
        <w:tc>
          <w:tcPr>
            <w:tcW w:w="3494" w:type="dxa"/>
            <w:gridSpan w:val="2"/>
          </w:tcPr>
          <w:p w:rsidR="00A26608" w:rsidRPr="00B429E2" w:rsidRDefault="00A26608" w:rsidP="001A3F02">
            <w:pPr>
              <w:keepNext/>
              <w:keepLines/>
              <w:overflowPunct w:val="0"/>
              <w:autoSpaceDE w:val="0"/>
              <w:autoSpaceDN w:val="0"/>
              <w:adjustRightInd w:val="0"/>
              <w:spacing w:after="0"/>
              <w:textAlignment w:val="baseline"/>
              <w:rPr>
                <w:ins w:id="693" w:author="Rose, Ian" w:date="2020-04-09T16:19:00Z"/>
                <w:rFonts w:ascii="Arial" w:hAnsi="Arial"/>
                <w:sz w:val="18"/>
              </w:rPr>
            </w:pPr>
            <w:ins w:id="694" w:author="Rose, Ian" w:date="2020-04-09T16:19:00Z">
              <w:r w:rsidRPr="00B429E2">
                <w:rPr>
                  <w:rFonts w:ascii="Arial" w:eastAsia="?? ??" w:hAnsi="Arial"/>
                  <w:sz w:val="18"/>
                </w:rPr>
                <w:t>Propagation condition</w:t>
              </w:r>
            </w:ins>
          </w:p>
        </w:tc>
        <w:tc>
          <w:tcPr>
            <w:tcW w:w="940" w:type="dxa"/>
          </w:tcPr>
          <w:p w:rsidR="00A26608" w:rsidRPr="00B429E2" w:rsidRDefault="00A26608" w:rsidP="001A3F02">
            <w:pPr>
              <w:keepNext/>
              <w:keepLines/>
              <w:overflowPunct w:val="0"/>
              <w:autoSpaceDE w:val="0"/>
              <w:autoSpaceDN w:val="0"/>
              <w:adjustRightInd w:val="0"/>
              <w:spacing w:after="0"/>
              <w:jc w:val="center"/>
              <w:textAlignment w:val="baseline"/>
              <w:rPr>
                <w:ins w:id="695" w:author="Rose, Ian" w:date="2020-04-09T16:19:00Z"/>
                <w:rFonts w:ascii="Arial" w:hAnsi="Arial"/>
                <w:sz w:val="18"/>
              </w:rPr>
            </w:pPr>
          </w:p>
        </w:tc>
        <w:tc>
          <w:tcPr>
            <w:tcW w:w="3700" w:type="dxa"/>
            <w:gridSpan w:val="5"/>
          </w:tcPr>
          <w:p w:rsidR="00A26608" w:rsidRPr="00B429E2" w:rsidRDefault="00A26608" w:rsidP="001A3F02">
            <w:pPr>
              <w:keepNext/>
              <w:keepLines/>
              <w:overflowPunct w:val="0"/>
              <w:autoSpaceDE w:val="0"/>
              <w:autoSpaceDN w:val="0"/>
              <w:adjustRightInd w:val="0"/>
              <w:spacing w:after="0"/>
              <w:jc w:val="center"/>
              <w:textAlignment w:val="baseline"/>
              <w:rPr>
                <w:ins w:id="696" w:author="Rose, Ian" w:date="2020-04-09T16:19:00Z"/>
                <w:rFonts w:ascii="Arial" w:hAnsi="Arial"/>
                <w:sz w:val="18"/>
              </w:rPr>
            </w:pPr>
            <w:ins w:id="697" w:author="Rose, Ian" w:date="2020-04-09T16:19:00Z">
              <w:r w:rsidRPr="00B429E2">
                <w:rPr>
                  <w:rFonts w:ascii="Arial" w:hAnsi="Arial"/>
                  <w:sz w:val="18"/>
                </w:rPr>
                <w:t>TDL-A 30ns 75Hz</w:t>
              </w:r>
            </w:ins>
          </w:p>
        </w:tc>
        <w:tc>
          <w:tcPr>
            <w:tcW w:w="3700" w:type="dxa"/>
            <w:gridSpan w:val="5"/>
          </w:tcPr>
          <w:p w:rsidR="00A26608" w:rsidRPr="00B429E2" w:rsidRDefault="00A26608" w:rsidP="001A3F02">
            <w:pPr>
              <w:keepNext/>
              <w:keepLines/>
              <w:overflowPunct w:val="0"/>
              <w:autoSpaceDE w:val="0"/>
              <w:autoSpaceDN w:val="0"/>
              <w:adjustRightInd w:val="0"/>
              <w:spacing w:after="0"/>
              <w:jc w:val="center"/>
              <w:textAlignment w:val="baseline"/>
              <w:rPr>
                <w:ins w:id="698" w:author="Rose, Ian" w:date="2020-04-09T16:19:00Z"/>
                <w:rFonts w:ascii="Arial" w:hAnsi="Arial"/>
                <w:sz w:val="18"/>
              </w:rPr>
            </w:pPr>
            <w:ins w:id="699" w:author="Rose, Ian" w:date="2020-04-09T16:19:00Z">
              <w:r w:rsidRPr="00B429E2">
                <w:rPr>
                  <w:rFonts w:ascii="Arial" w:hAnsi="Arial"/>
                  <w:sz w:val="18"/>
                </w:rPr>
                <w:t>TDL-A 30ns 75Hz</w:t>
              </w:r>
            </w:ins>
          </w:p>
        </w:tc>
      </w:tr>
      <w:tr w:rsidR="00A26608" w:rsidRPr="00B429E2" w:rsidTr="001A3F02">
        <w:trPr>
          <w:cantSplit/>
          <w:trHeight w:val="168"/>
          <w:jc w:val="center"/>
          <w:ins w:id="700" w:author="Rose, Ian" w:date="2020-04-09T16:19:00Z"/>
        </w:trPr>
        <w:tc>
          <w:tcPr>
            <w:tcW w:w="11834" w:type="dxa"/>
            <w:gridSpan w:val="13"/>
          </w:tcPr>
          <w:p w:rsidR="00A26608" w:rsidRPr="00B429E2" w:rsidRDefault="00A26608" w:rsidP="001A3F02">
            <w:pPr>
              <w:keepNext/>
              <w:keepLines/>
              <w:overflowPunct w:val="0"/>
              <w:autoSpaceDE w:val="0"/>
              <w:autoSpaceDN w:val="0"/>
              <w:adjustRightInd w:val="0"/>
              <w:spacing w:after="0"/>
              <w:ind w:left="851" w:hanging="851"/>
              <w:textAlignment w:val="baseline"/>
              <w:rPr>
                <w:ins w:id="701" w:author="Rose, Ian" w:date="2020-04-09T16:19:00Z"/>
                <w:rFonts w:ascii="Arial" w:hAnsi="Arial" w:cs="Arial"/>
                <w:sz w:val="18"/>
                <w:szCs w:val="18"/>
              </w:rPr>
            </w:pPr>
            <w:ins w:id="702" w:author="Rose, Ian" w:date="2020-04-09T16:19:00Z">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 the resources in Cell 1</w:t>
              </w:r>
              <w:r w:rsidRPr="00B429E2">
                <w:rPr>
                  <w:rFonts w:ascii="Arial" w:hAnsi="Arial" w:cs="Arial"/>
                  <w:sz w:val="18"/>
                  <w:szCs w:val="18"/>
                </w:rPr>
                <w:t xml:space="preserve"> are fully allocated and a constant total transmitted power spectral density is achieved for all OFDM symbols.</w:t>
              </w:r>
            </w:ins>
          </w:p>
          <w:p w:rsidR="00A26608" w:rsidRPr="00B429E2" w:rsidRDefault="00A26608" w:rsidP="001A3F02">
            <w:pPr>
              <w:keepNext/>
              <w:keepLines/>
              <w:overflowPunct w:val="0"/>
              <w:autoSpaceDE w:val="0"/>
              <w:autoSpaceDN w:val="0"/>
              <w:adjustRightInd w:val="0"/>
              <w:spacing w:after="0"/>
              <w:ind w:left="851" w:hanging="851"/>
              <w:textAlignment w:val="baseline"/>
              <w:rPr>
                <w:ins w:id="703" w:author="Rose, Ian" w:date="2020-04-09T16:19:00Z"/>
                <w:rFonts w:ascii="Arial" w:hAnsi="Arial" w:cs="Arial"/>
                <w:sz w:val="18"/>
                <w:szCs w:val="18"/>
              </w:rPr>
            </w:pPr>
            <w:ins w:id="704" w:author="Rose, Ian" w:date="2020-04-09T16:19:00Z">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ins>
          </w:p>
          <w:p w:rsidR="00A26608" w:rsidRPr="00B429E2" w:rsidRDefault="00A26608" w:rsidP="001A3F02">
            <w:pPr>
              <w:keepNext/>
              <w:keepLines/>
              <w:overflowPunct w:val="0"/>
              <w:autoSpaceDE w:val="0"/>
              <w:autoSpaceDN w:val="0"/>
              <w:adjustRightInd w:val="0"/>
              <w:spacing w:after="0"/>
              <w:ind w:left="851" w:hanging="851"/>
              <w:textAlignment w:val="baseline"/>
              <w:rPr>
                <w:ins w:id="705" w:author="Rose, Ian" w:date="2020-04-09T16:19:00Z"/>
                <w:rFonts w:ascii="Arial" w:hAnsi="Arial" w:cs="Arial"/>
                <w:sz w:val="18"/>
                <w:szCs w:val="18"/>
              </w:rPr>
            </w:pPr>
            <w:ins w:id="706" w:author="Rose, Ian" w:date="2020-04-09T16:19:00Z">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ins>
          </w:p>
          <w:p w:rsidR="00A26608" w:rsidRPr="00B429E2" w:rsidRDefault="00A26608" w:rsidP="001A3F02">
            <w:pPr>
              <w:keepNext/>
              <w:keepLines/>
              <w:overflowPunct w:val="0"/>
              <w:autoSpaceDE w:val="0"/>
              <w:autoSpaceDN w:val="0"/>
              <w:adjustRightInd w:val="0"/>
              <w:spacing w:after="0"/>
              <w:ind w:left="851" w:hanging="851"/>
              <w:textAlignment w:val="baseline"/>
              <w:rPr>
                <w:ins w:id="707" w:author="Rose, Ian" w:date="2020-04-09T16:19:00Z"/>
                <w:rFonts w:ascii="Arial" w:hAnsi="Arial" w:cs="Arial"/>
                <w:sz w:val="18"/>
                <w:szCs w:val="18"/>
              </w:rPr>
            </w:pPr>
            <w:ins w:id="708" w:author="Rose, Ian" w:date="2020-04-09T16:19:00Z">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ins>
          </w:p>
        </w:tc>
      </w:tr>
    </w:tbl>
    <w:p w:rsidR="00A26608" w:rsidRPr="00B429E2" w:rsidRDefault="00A26608" w:rsidP="00A26608">
      <w:pPr>
        <w:overflowPunct w:val="0"/>
        <w:autoSpaceDE w:val="0"/>
        <w:autoSpaceDN w:val="0"/>
        <w:adjustRightInd w:val="0"/>
        <w:textAlignment w:val="baseline"/>
        <w:rPr>
          <w:ins w:id="709" w:author="Rose, Ian" w:date="2020-04-09T16:19:00Z"/>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lastRenderedPageBreak/>
        <w:t>Table A.7.5.1.2.1-4: Void</w:t>
      </w:r>
    </w:p>
    <w:p w:rsidR="003B0832" w:rsidRPr="003B0832" w:rsidRDefault="003B0832" w:rsidP="003B0832">
      <w:pPr>
        <w:overflowPunct w:val="0"/>
        <w:autoSpaceDE w:val="0"/>
        <w:autoSpaceDN w:val="0"/>
        <w:adjustRightInd w:val="0"/>
        <w:textAlignment w:val="baseline"/>
        <w:rPr>
          <w:lang w:val="en-US"/>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3B0832">
        <w:rPr>
          <w:rFonts w:ascii="Arial" w:eastAsia="Malgun Gothic" w:hAnsi="Arial"/>
          <w:b/>
          <w:noProof/>
          <w:kern w:val="20"/>
          <w:lang w:eastAsia="en-GB"/>
        </w:rPr>
        <w:drawing>
          <wp:inline distT="0" distB="0" distL="0" distR="0" wp14:anchorId="72D24A19" wp14:editId="0871A29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3B0832" w:rsidRPr="003B0832" w:rsidRDefault="003B0832" w:rsidP="003B0832">
      <w:pPr>
        <w:keepLines/>
        <w:overflowPunct w:val="0"/>
        <w:autoSpaceDE w:val="0"/>
        <w:autoSpaceDN w:val="0"/>
        <w:adjustRightInd w:val="0"/>
        <w:spacing w:after="240"/>
        <w:jc w:val="center"/>
        <w:textAlignment w:val="baseline"/>
        <w:rPr>
          <w:rFonts w:ascii="Arial" w:hAnsi="Arial"/>
          <w:b/>
          <w:lang w:val="en-US" w:eastAsia="zh-CN"/>
        </w:rPr>
      </w:pPr>
      <w:r w:rsidRPr="003B0832">
        <w:rPr>
          <w:rFonts w:ascii="Arial" w:hAnsi="Arial"/>
          <w:b/>
          <w:lang w:val="en-US"/>
        </w:rPr>
        <w:t>Figure A.7.5.1.2.1-1: SNR variation for in-sync testing</w:t>
      </w:r>
    </w:p>
    <w:bookmarkStart w:id="710" w:name="_Toc535476701"/>
    <w:p w:rsidR="008C608E" w:rsidRDefault="008C608E" w:rsidP="008C608E">
      <w:pPr>
        <w:pStyle w:val="TF"/>
        <w:rPr>
          <w:ins w:id="711" w:author="Rose, Ian" w:date="2020-04-09T16:25:00Z"/>
          <w:lang w:val="en-US"/>
        </w:rPr>
      </w:pPr>
      <w:ins w:id="712" w:author="Rose, Ian" w:date="2020-04-09T16:25:00Z">
        <w:r>
          <w:object w:dxaOrig="8536" w:dyaOrig="5748">
            <v:shape id="_x0000_i1034" type="#_x0000_t75" style="width:374.5pt;height:252.5pt" o:ole="">
              <v:imagedata r:id="rId16" o:title=""/>
            </v:shape>
            <o:OLEObject Type="Embed" ProgID="Visio.Drawing.11" ShapeID="_x0000_i1034" DrawAspect="Content" ObjectID="_1648383947" r:id="rId28"/>
          </w:object>
        </w:r>
      </w:ins>
    </w:p>
    <w:p w:rsidR="008C608E" w:rsidRPr="002E2B99" w:rsidRDefault="008C608E" w:rsidP="008C608E">
      <w:pPr>
        <w:pStyle w:val="TF"/>
        <w:rPr>
          <w:ins w:id="713" w:author="Rose, Ian" w:date="2020-04-09T16:25:00Z"/>
          <w:lang w:val="en-US"/>
        </w:rPr>
      </w:pPr>
      <w:ins w:id="714" w:author="Rose, Ian" w:date="2020-04-09T16:25:00Z">
        <w:r>
          <w:rPr>
            <w:lang w:val="en-US"/>
          </w:rPr>
          <w:t>Figure A.7.5.1.2</w:t>
        </w:r>
        <w:r w:rsidRPr="002E2B99">
          <w:rPr>
            <w:lang w:val="en-US"/>
          </w:rPr>
          <w:t xml:space="preserve">.1-2: </w:t>
        </w:r>
        <w:r w:rsidRPr="002E2B99">
          <w:t>Time multiplexed downlink transmissions</w:t>
        </w:r>
      </w:ins>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0832">
        <w:rPr>
          <w:rFonts w:ascii="Arial" w:hAnsi="Arial"/>
          <w:snapToGrid w:val="0"/>
          <w:sz w:val="22"/>
        </w:rPr>
        <w:t>A.7.5.1.2.2</w:t>
      </w:r>
      <w:r w:rsidRPr="003B0832">
        <w:rPr>
          <w:rFonts w:ascii="Arial" w:hAnsi="Arial"/>
          <w:snapToGrid w:val="0"/>
          <w:sz w:val="22"/>
        </w:rPr>
        <w:tab/>
        <w:t>Test Requirements</w:t>
      </w:r>
      <w:bookmarkEnd w:id="710"/>
    </w:p>
    <w:p w:rsidR="003B0832" w:rsidRPr="003B0832" w:rsidRDefault="003B0832" w:rsidP="003B0832">
      <w:pPr>
        <w:overflowPunct w:val="0"/>
        <w:autoSpaceDE w:val="0"/>
        <w:autoSpaceDN w:val="0"/>
        <w:adjustRightInd w:val="0"/>
        <w:textAlignment w:val="baseline"/>
      </w:pPr>
      <w:r w:rsidRPr="003B0832">
        <w:t>The UE behaviour in each test during time durations T1, T2, T3, T4 and T5 shall be as follows:</w:t>
      </w:r>
    </w:p>
    <w:p w:rsidR="003B0832" w:rsidRPr="003B0832" w:rsidRDefault="003B0832" w:rsidP="003B0832">
      <w:pPr>
        <w:overflowPunct w:val="0"/>
        <w:autoSpaceDE w:val="0"/>
        <w:autoSpaceDN w:val="0"/>
        <w:adjustRightInd w:val="0"/>
        <w:textAlignment w:val="baseline"/>
      </w:pPr>
      <w:r w:rsidRPr="003B0832">
        <w:t>During the period from time point A to time point F (D1 second after the start of time duration T5) the UE shall transmit uplink signal at least in all uplink slots configured for CSI transmission according to the configured periodic CSI reporting.</w:t>
      </w:r>
    </w:p>
    <w:p w:rsidR="00750C67" w:rsidRPr="003B0832" w:rsidRDefault="003B0832" w:rsidP="003B0832">
      <w:pPr>
        <w:overflowPunct w:val="0"/>
        <w:autoSpaceDE w:val="0"/>
        <w:autoSpaceDN w:val="0"/>
        <w:adjustRightInd w:val="0"/>
        <w:textAlignment w:val="baseline"/>
      </w:pPr>
      <w:r w:rsidRPr="003B0832">
        <w:t>The rate of correct events observed during repeated tests shall be at least 90%.</w:t>
      </w:r>
    </w:p>
    <w:p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4"/>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61F" w:rsidRDefault="005C361F">
      <w:r>
        <w:separator/>
      </w:r>
    </w:p>
  </w:endnote>
  <w:endnote w:type="continuationSeparator" w:id="0">
    <w:p w:rsidR="005C361F" w:rsidRDefault="005C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61F" w:rsidRDefault="005C361F">
      <w:r>
        <w:separator/>
      </w:r>
    </w:p>
  </w:footnote>
  <w:footnote w:type="continuationSeparator" w:id="0">
    <w:p w:rsidR="005C361F" w:rsidRDefault="005C3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0DD" w:rsidRDefault="008A70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0DD" w:rsidRDefault="008A7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0DD" w:rsidRDefault="008A70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0DD" w:rsidRDefault="008A7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17"/>
    <w:rsid w:val="00032DCA"/>
    <w:rsid w:val="0005579A"/>
    <w:rsid w:val="00063C6E"/>
    <w:rsid w:val="00065FC7"/>
    <w:rsid w:val="0008271F"/>
    <w:rsid w:val="000A5ED4"/>
    <w:rsid w:val="000A6394"/>
    <w:rsid w:val="000B7FED"/>
    <w:rsid w:val="000C038A"/>
    <w:rsid w:val="000C6598"/>
    <w:rsid w:val="000D0DBD"/>
    <w:rsid w:val="000D1F2F"/>
    <w:rsid w:val="000E5879"/>
    <w:rsid w:val="000E68A0"/>
    <w:rsid w:val="00100426"/>
    <w:rsid w:val="00130FDD"/>
    <w:rsid w:val="0013664D"/>
    <w:rsid w:val="00136792"/>
    <w:rsid w:val="00145D43"/>
    <w:rsid w:val="00175499"/>
    <w:rsid w:val="00180F9F"/>
    <w:rsid w:val="00192C46"/>
    <w:rsid w:val="0019707B"/>
    <w:rsid w:val="001A08B3"/>
    <w:rsid w:val="001A645A"/>
    <w:rsid w:val="001A7B60"/>
    <w:rsid w:val="001B52F0"/>
    <w:rsid w:val="001B7A65"/>
    <w:rsid w:val="001C2579"/>
    <w:rsid w:val="001D562B"/>
    <w:rsid w:val="001E1B6F"/>
    <w:rsid w:val="001E41F3"/>
    <w:rsid w:val="00202A3F"/>
    <w:rsid w:val="00224274"/>
    <w:rsid w:val="00226E72"/>
    <w:rsid w:val="002331D0"/>
    <w:rsid w:val="00242771"/>
    <w:rsid w:val="0026004D"/>
    <w:rsid w:val="0026335B"/>
    <w:rsid w:val="002640DD"/>
    <w:rsid w:val="00267F4F"/>
    <w:rsid w:val="00275D12"/>
    <w:rsid w:val="00284FEB"/>
    <w:rsid w:val="002860C4"/>
    <w:rsid w:val="002A057A"/>
    <w:rsid w:val="002A10C9"/>
    <w:rsid w:val="002B234B"/>
    <w:rsid w:val="002B5741"/>
    <w:rsid w:val="002C5303"/>
    <w:rsid w:val="002D2197"/>
    <w:rsid w:val="002E1E6B"/>
    <w:rsid w:val="00305409"/>
    <w:rsid w:val="003265DE"/>
    <w:rsid w:val="00344249"/>
    <w:rsid w:val="003609EF"/>
    <w:rsid w:val="0036231A"/>
    <w:rsid w:val="00362F66"/>
    <w:rsid w:val="00367EC1"/>
    <w:rsid w:val="00374DD4"/>
    <w:rsid w:val="00380BED"/>
    <w:rsid w:val="003847F4"/>
    <w:rsid w:val="00392A4A"/>
    <w:rsid w:val="003A3384"/>
    <w:rsid w:val="003B0832"/>
    <w:rsid w:val="003E1A36"/>
    <w:rsid w:val="003E4469"/>
    <w:rsid w:val="003E5583"/>
    <w:rsid w:val="003E6D8C"/>
    <w:rsid w:val="003F1C06"/>
    <w:rsid w:val="00410371"/>
    <w:rsid w:val="0041676D"/>
    <w:rsid w:val="004242F1"/>
    <w:rsid w:val="0046045F"/>
    <w:rsid w:val="004801B7"/>
    <w:rsid w:val="00480A62"/>
    <w:rsid w:val="00496617"/>
    <w:rsid w:val="004B6E6B"/>
    <w:rsid w:val="004B75B7"/>
    <w:rsid w:val="004B7C41"/>
    <w:rsid w:val="004C3244"/>
    <w:rsid w:val="004C6AA1"/>
    <w:rsid w:val="004E14C3"/>
    <w:rsid w:val="0051580D"/>
    <w:rsid w:val="00543396"/>
    <w:rsid w:val="00543943"/>
    <w:rsid w:val="00545A0C"/>
    <w:rsid w:val="00547111"/>
    <w:rsid w:val="00555CEB"/>
    <w:rsid w:val="00562578"/>
    <w:rsid w:val="00564C84"/>
    <w:rsid w:val="005675DD"/>
    <w:rsid w:val="00583C79"/>
    <w:rsid w:val="005901FE"/>
    <w:rsid w:val="00592D74"/>
    <w:rsid w:val="005C361F"/>
    <w:rsid w:val="005E1A2D"/>
    <w:rsid w:val="005E2C44"/>
    <w:rsid w:val="006070E6"/>
    <w:rsid w:val="00612DB9"/>
    <w:rsid w:val="00621188"/>
    <w:rsid w:val="006257ED"/>
    <w:rsid w:val="006620E2"/>
    <w:rsid w:val="00675F3D"/>
    <w:rsid w:val="0067632B"/>
    <w:rsid w:val="00680542"/>
    <w:rsid w:val="00695808"/>
    <w:rsid w:val="006A2FB2"/>
    <w:rsid w:val="006A6CDA"/>
    <w:rsid w:val="006B46FB"/>
    <w:rsid w:val="006E21FB"/>
    <w:rsid w:val="006F16AF"/>
    <w:rsid w:val="007006BE"/>
    <w:rsid w:val="00703D16"/>
    <w:rsid w:val="00750C67"/>
    <w:rsid w:val="00766581"/>
    <w:rsid w:val="00775216"/>
    <w:rsid w:val="00792342"/>
    <w:rsid w:val="007977A8"/>
    <w:rsid w:val="007A0878"/>
    <w:rsid w:val="007A4F32"/>
    <w:rsid w:val="007A62DB"/>
    <w:rsid w:val="007B512A"/>
    <w:rsid w:val="007C2097"/>
    <w:rsid w:val="007D0D1F"/>
    <w:rsid w:val="007D1F4E"/>
    <w:rsid w:val="007D6A07"/>
    <w:rsid w:val="007F7259"/>
    <w:rsid w:val="008040A8"/>
    <w:rsid w:val="008279FA"/>
    <w:rsid w:val="008338DD"/>
    <w:rsid w:val="00834572"/>
    <w:rsid w:val="00835F76"/>
    <w:rsid w:val="00837C74"/>
    <w:rsid w:val="00861150"/>
    <w:rsid w:val="008626E7"/>
    <w:rsid w:val="00870EE7"/>
    <w:rsid w:val="00871FC5"/>
    <w:rsid w:val="008863B9"/>
    <w:rsid w:val="008968C0"/>
    <w:rsid w:val="008A0CD3"/>
    <w:rsid w:val="008A1CC8"/>
    <w:rsid w:val="008A3C82"/>
    <w:rsid w:val="008A4569"/>
    <w:rsid w:val="008A45A6"/>
    <w:rsid w:val="008A66E5"/>
    <w:rsid w:val="008A70DD"/>
    <w:rsid w:val="008B476A"/>
    <w:rsid w:val="008C0BB7"/>
    <w:rsid w:val="008C608E"/>
    <w:rsid w:val="008D5104"/>
    <w:rsid w:val="008F618F"/>
    <w:rsid w:val="008F686C"/>
    <w:rsid w:val="009148DE"/>
    <w:rsid w:val="00925DA4"/>
    <w:rsid w:val="00941E30"/>
    <w:rsid w:val="00945ABA"/>
    <w:rsid w:val="00962CC1"/>
    <w:rsid w:val="009777D9"/>
    <w:rsid w:val="00991B88"/>
    <w:rsid w:val="009A5753"/>
    <w:rsid w:val="009A579D"/>
    <w:rsid w:val="009A59EB"/>
    <w:rsid w:val="009D6DA7"/>
    <w:rsid w:val="009E154A"/>
    <w:rsid w:val="009E3297"/>
    <w:rsid w:val="009F734F"/>
    <w:rsid w:val="00A027F0"/>
    <w:rsid w:val="00A246B6"/>
    <w:rsid w:val="00A26608"/>
    <w:rsid w:val="00A47C84"/>
    <w:rsid w:val="00A47E70"/>
    <w:rsid w:val="00A50CF0"/>
    <w:rsid w:val="00A50F71"/>
    <w:rsid w:val="00A7671C"/>
    <w:rsid w:val="00A857D8"/>
    <w:rsid w:val="00A97B0F"/>
    <w:rsid w:val="00AA2CBC"/>
    <w:rsid w:val="00AA7DCE"/>
    <w:rsid w:val="00AC5820"/>
    <w:rsid w:val="00AD1CD8"/>
    <w:rsid w:val="00AD31CE"/>
    <w:rsid w:val="00AE5AEB"/>
    <w:rsid w:val="00B006C0"/>
    <w:rsid w:val="00B14350"/>
    <w:rsid w:val="00B258BB"/>
    <w:rsid w:val="00B31E3E"/>
    <w:rsid w:val="00B429E2"/>
    <w:rsid w:val="00B47140"/>
    <w:rsid w:val="00B51E89"/>
    <w:rsid w:val="00B54566"/>
    <w:rsid w:val="00B67B97"/>
    <w:rsid w:val="00B83427"/>
    <w:rsid w:val="00B968C8"/>
    <w:rsid w:val="00BA3EC5"/>
    <w:rsid w:val="00BA5186"/>
    <w:rsid w:val="00BA51D9"/>
    <w:rsid w:val="00BB5DFC"/>
    <w:rsid w:val="00BD2387"/>
    <w:rsid w:val="00BD279D"/>
    <w:rsid w:val="00BD618F"/>
    <w:rsid w:val="00BD6BB8"/>
    <w:rsid w:val="00C3153F"/>
    <w:rsid w:val="00C66BA2"/>
    <w:rsid w:val="00C85F7F"/>
    <w:rsid w:val="00C91EA9"/>
    <w:rsid w:val="00C95985"/>
    <w:rsid w:val="00CA5850"/>
    <w:rsid w:val="00CC5026"/>
    <w:rsid w:val="00CC68D0"/>
    <w:rsid w:val="00D03F9A"/>
    <w:rsid w:val="00D06D51"/>
    <w:rsid w:val="00D10708"/>
    <w:rsid w:val="00D21E09"/>
    <w:rsid w:val="00D24991"/>
    <w:rsid w:val="00D50255"/>
    <w:rsid w:val="00D530FA"/>
    <w:rsid w:val="00D53CF3"/>
    <w:rsid w:val="00D61154"/>
    <w:rsid w:val="00D66520"/>
    <w:rsid w:val="00D97DE2"/>
    <w:rsid w:val="00DB7900"/>
    <w:rsid w:val="00DD305D"/>
    <w:rsid w:val="00DE34CF"/>
    <w:rsid w:val="00E12003"/>
    <w:rsid w:val="00E13F3D"/>
    <w:rsid w:val="00E34898"/>
    <w:rsid w:val="00E43366"/>
    <w:rsid w:val="00E43420"/>
    <w:rsid w:val="00E614D8"/>
    <w:rsid w:val="00EA11E5"/>
    <w:rsid w:val="00EB09B7"/>
    <w:rsid w:val="00EB6927"/>
    <w:rsid w:val="00ED09CA"/>
    <w:rsid w:val="00ED27B5"/>
    <w:rsid w:val="00EE7D7C"/>
    <w:rsid w:val="00EF3860"/>
    <w:rsid w:val="00F007B1"/>
    <w:rsid w:val="00F06724"/>
    <w:rsid w:val="00F25D98"/>
    <w:rsid w:val="00F277B6"/>
    <w:rsid w:val="00F300FB"/>
    <w:rsid w:val="00F451E2"/>
    <w:rsid w:val="00F51B9C"/>
    <w:rsid w:val="00F53CEE"/>
    <w:rsid w:val="00F61AD4"/>
    <w:rsid w:val="00F657E1"/>
    <w:rsid w:val="00F70592"/>
    <w:rsid w:val="00F72F19"/>
    <w:rsid w:val="00FB6386"/>
    <w:rsid w:val="00FB6A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0C8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png"/><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576AE-D89E-415C-8B57-107534E6E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17</Pages>
  <Words>4393</Words>
  <Characters>25041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75</cp:revision>
  <cp:lastPrinted>1900-01-01T00:00:00Z</cp:lastPrinted>
  <dcterms:created xsi:type="dcterms:W3CDTF">2020-04-09T13:42:00Z</dcterms:created>
  <dcterms:modified xsi:type="dcterms:W3CDTF">2020-04-14T13:39:00Z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